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FCE6" w14:textId="77777777" w:rsidR="00036297" w:rsidRPr="00036297" w:rsidRDefault="00036297" w:rsidP="00036297">
      <w:pPr>
        <w:jc w:val="center"/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</w:pPr>
      <w:r w:rsidRPr="00036297"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  <w:t>FERIA DE CANTON ABRIL 2026</w:t>
      </w:r>
    </w:p>
    <w:p w14:paraId="3A73BEAC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DEL 15 ABRIL AL 05MAYO</w:t>
      </w:r>
    </w:p>
    <w:p w14:paraId="0566B264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D65B01" w14:textId="77777777" w:rsidR="00036297" w:rsidRDefault="00036297" w:rsidP="0003629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INCLUYE: </w:t>
      </w:r>
    </w:p>
    <w:p w14:paraId="6D6E0370" w14:textId="77777777" w:rsidR="00036297" w:rsidRPr="00AB019B" w:rsidRDefault="00036297" w:rsidP="000362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Traslado aeropuerto/hotel/aeropuerto en regular con guía de habla española </w:t>
      </w:r>
    </w:p>
    <w:p w14:paraId="3086C3DE" w14:textId="77777777" w:rsidR="00036297" w:rsidRDefault="00036297" w:rsidP="000362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 noches de alojamiento en hotel elegido y según fase </w:t>
      </w:r>
    </w:p>
    <w:p w14:paraId="3D14EFF1" w14:textId="77777777" w:rsidR="00036297" w:rsidRDefault="00036297" w:rsidP="000362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Desayunos diarios</w:t>
      </w:r>
    </w:p>
    <w:p w14:paraId="6745D7A6" w14:textId="77777777" w:rsidR="00036297" w:rsidRPr="005331FC" w:rsidRDefault="00036297" w:rsidP="000362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331FC">
        <w:rPr>
          <w:rFonts w:asciiTheme="minorHAnsi" w:hAnsiTheme="minorHAnsi" w:cstheme="minorHAnsi"/>
          <w:sz w:val="20"/>
          <w:szCs w:val="20"/>
          <w:lang w:val="es-PE"/>
        </w:rPr>
        <w:t xml:space="preserve">Traslados Hotel /recinto ferial (en </w:t>
      </w:r>
      <w:proofErr w:type="spellStart"/>
      <w:r w:rsidRPr="005331FC">
        <w:rPr>
          <w:rFonts w:asciiTheme="minorHAnsi" w:hAnsiTheme="minorHAnsi" w:cstheme="minorHAnsi"/>
          <w:sz w:val="20"/>
          <w:szCs w:val="20"/>
          <w:lang w:val="es-PE"/>
        </w:rPr>
        <w:t>shuttle</w:t>
      </w:r>
      <w:proofErr w:type="spellEnd"/>
      <w:r w:rsidRPr="005331FC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PE"/>
        </w:rPr>
        <w:t>free)</w:t>
      </w:r>
    </w:p>
    <w:p w14:paraId="7D6EF91B" w14:textId="77777777" w:rsidR="00036297" w:rsidRDefault="00036297" w:rsidP="00036297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</w:p>
    <w:p w14:paraId="2557800A" w14:textId="77777777" w:rsidR="00036297" w:rsidRPr="00CF16A0" w:rsidRDefault="00036297" w:rsidP="0003629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FASE 1 DEL 14 DE ABRIL AL 19 DE ABRIL </w:t>
      </w:r>
    </w:p>
    <w:tbl>
      <w:tblPr>
        <w:tblStyle w:val="Tablaconcuadrcula"/>
        <w:tblW w:w="9289" w:type="dxa"/>
        <w:jc w:val="center"/>
        <w:tblLook w:val="04A0" w:firstRow="1" w:lastRow="0" w:firstColumn="1" w:lastColumn="0" w:noHBand="0" w:noVBand="1"/>
      </w:tblPr>
      <w:tblGrid>
        <w:gridCol w:w="6812"/>
        <w:gridCol w:w="1250"/>
        <w:gridCol w:w="1227"/>
      </w:tblGrid>
      <w:tr w:rsidR="00036297" w:rsidRPr="00966CB4" w14:paraId="6BFA87D4" w14:textId="77777777" w:rsidTr="00A77D7D">
        <w:trPr>
          <w:jc w:val="center"/>
        </w:trPr>
        <w:tc>
          <w:tcPr>
            <w:tcW w:w="6812" w:type="dxa"/>
            <w:shd w:val="clear" w:color="auto" w:fill="388600"/>
          </w:tcPr>
          <w:p w14:paraId="28D7C398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HOTELES PREVISTOS O SIMILARES </w:t>
            </w:r>
          </w:p>
        </w:tc>
        <w:tc>
          <w:tcPr>
            <w:tcW w:w="1250" w:type="dxa"/>
            <w:shd w:val="clear" w:color="auto" w:fill="388600"/>
          </w:tcPr>
          <w:p w14:paraId="78776E64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DBL  </w:t>
            </w:r>
          </w:p>
        </w:tc>
        <w:tc>
          <w:tcPr>
            <w:tcW w:w="1227" w:type="dxa"/>
            <w:shd w:val="clear" w:color="auto" w:fill="388600"/>
          </w:tcPr>
          <w:p w14:paraId="18D2D9CF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SGL </w:t>
            </w:r>
          </w:p>
        </w:tc>
      </w:tr>
      <w:tr w:rsidR="00036297" w:rsidRPr="00CB5324" w14:paraId="5600F527" w14:textId="77777777" w:rsidTr="00A77D7D">
        <w:trPr>
          <w:jc w:val="center"/>
        </w:trPr>
        <w:tc>
          <w:tcPr>
            <w:tcW w:w="6812" w:type="dxa"/>
          </w:tcPr>
          <w:p w14:paraId="0539C19C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ROSEDALE HOTEL  3*</w:t>
            </w:r>
          </w:p>
        </w:tc>
        <w:tc>
          <w:tcPr>
            <w:tcW w:w="1250" w:type="dxa"/>
          </w:tcPr>
          <w:p w14:paraId="13C53F3D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E666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637</w:t>
            </w:r>
          </w:p>
        </w:tc>
        <w:tc>
          <w:tcPr>
            <w:tcW w:w="1227" w:type="dxa"/>
          </w:tcPr>
          <w:p w14:paraId="1117B82B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E666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1210</w:t>
            </w:r>
          </w:p>
        </w:tc>
      </w:tr>
      <w:tr w:rsidR="00036297" w:rsidRPr="001E666B" w14:paraId="0601B1DE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7DC9C775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RAMADA BY WHYNDHAM GUANG ZHOU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40F5E218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E666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773</w:t>
            </w:r>
          </w:p>
        </w:tc>
        <w:tc>
          <w:tcPr>
            <w:tcW w:w="1227" w:type="dxa"/>
          </w:tcPr>
          <w:p w14:paraId="33EF7FAC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E666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1483</w:t>
            </w:r>
          </w:p>
        </w:tc>
      </w:tr>
      <w:tr w:rsidR="00036297" w:rsidRPr="001E666B" w14:paraId="10D7257D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0A1156F6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VICTORIA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5641CF84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870</w:t>
            </w:r>
          </w:p>
        </w:tc>
        <w:tc>
          <w:tcPr>
            <w:tcW w:w="1227" w:type="dxa"/>
          </w:tcPr>
          <w:p w14:paraId="35C2E4FA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1677</w:t>
            </w:r>
          </w:p>
        </w:tc>
      </w:tr>
      <w:tr w:rsidR="00036297" w:rsidRPr="001E666B" w14:paraId="7A427CBA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28C5D7A5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FOUR POINTS BY SHERATON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48EEA75D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860</w:t>
            </w:r>
          </w:p>
        </w:tc>
        <w:tc>
          <w:tcPr>
            <w:tcW w:w="1227" w:type="dxa"/>
          </w:tcPr>
          <w:p w14:paraId="06976D23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1659</w:t>
            </w:r>
          </w:p>
        </w:tc>
      </w:tr>
      <w:tr w:rsidR="00036297" w:rsidRPr="001E666B" w14:paraId="3C4CB460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63B7E16E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DONG FANG HOTEL 5*</w:t>
            </w:r>
          </w:p>
        </w:tc>
        <w:tc>
          <w:tcPr>
            <w:tcW w:w="1250" w:type="dxa"/>
            <w:shd w:val="clear" w:color="auto" w:fill="FFFFFF" w:themeFill="background1"/>
          </w:tcPr>
          <w:p w14:paraId="20502E87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875</w:t>
            </w:r>
          </w:p>
        </w:tc>
        <w:tc>
          <w:tcPr>
            <w:tcW w:w="1227" w:type="dxa"/>
          </w:tcPr>
          <w:p w14:paraId="3F15A44B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1690</w:t>
            </w:r>
          </w:p>
        </w:tc>
      </w:tr>
    </w:tbl>
    <w:p w14:paraId="65B0ACA0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COMISIÓN 13% INCENTIVO $15</w:t>
      </w:r>
    </w:p>
    <w:p w14:paraId="45DB6997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6E9C2D" w14:textId="77777777" w:rsidR="00036297" w:rsidRPr="00CF16A0" w:rsidRDefault="00036297" w:rsidP="0003629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FASE 2 DEL 22 DE ABRIL AL 27 DE ABRIL </w:t>
      </w:r>
    </w:p>
    <w:tbl>
      <w:tblPr>
        <w:tblStyle w:val="Tablaconcuadrcula"/>
        <w:tblW w:w="9289" w:type="dxa"/>
        <w:jc w:val="center"/>
        <w:tblLook w:val="04A0" w:firstRow="1" w:lastRow="0" w:firstColumn="1" w:lastColumn="0" w:noHBand="0" w:noVBand="1"/>
      </w:tblPr>
      <w:tblGrid>
        <w:gridCol w:w="6812"/>
        <w:gridCol w:w="1250"/>
        <w:gridCol w:w="1227"/>
      </w:tblGrid>
      <w:tr w:rsidR="00036297" w:rsidRPr="00966CB4" w14:paraId="619DC2C0" w14:textId="77777777" w:rsidTr="00A77D7D">
        <w:trPr>
          <w:jc w:val="center"/>
        </w:trPr>
        <w:tc>
          <w:tcPr>
            <w:tcW w:w="6812" w:type="dxa"/>
            <w:shd w:val="clear" w:color="auto" w:fill="388600"/>
          </w:tcPr>
          <w:p w14:paraId="676A276A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HOTELES PREVISTOS O SIMILARES </w:t>
            </w:r>
          </w:p>
        </w:tc>
        <w:tc>
          <w:tcPr>
            <w:tcW w:w="1250" w:type="dxa"/>
            <w:shd w:val="clear" w:color="auto" w:fill="388600"/>
          </w:tcPr>
          <w:p w14:paraId="6E76E8C5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DBL  </w:t>
            </w:r>
          </w:p>
        </w:tc>
        <w:tc>
          <w:tcPr>
            <w:tcW w:w="1227" w:type="dxa"/>
            <w:shd w:val="clear" w:color="auto" w:fill="388600"/>
          </w:tcPr>
          <w:p w14:paraId="62CCB08B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SGL </w:t>
            </w:r>
          </w:p>
        </w:tc>
      </w:tr>
      <w:tr w:rsidR="00036297" w:rsidRPr="00CB5324" w14:paraId="57D2EA1D" w14:textId="77777777" w:rsidTr="00A77D7D">
        <w:trPr>
          <w:jc w:val="center"/>
        </w:trPr>
        <w:tc>
          <w:tcPr>
            <w:tcW w:w="6812" w:type="dxa"/>
          </w:tcPr>
          <w:p w14:paraId="7C451C0F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ROSEDALE HOTEL  3*</w:t>
            </w:r>
          </w:p>
        </w:tc>
        <w:tc>
          <w:tcPr>
            <w:tcW w:w="1250" w:type="dxa"/>
          </w:tcPr>
          <w:p w14:paraId="02526343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637</w:t>
            </w:r>
          </w:p>
        </w:tc>
        <w:tc>
          <w:tcPr>
            <w:tcW w:w="1227" w:type="dxa"/>
          </w:tcPr>
          <w:p w14:paraId="2DB6C5E7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1210</w:t>
            </w:r>
          </w:p>
        </w:tc>
      </w:tr>
      <w:tr w:rsidR="00036297" w:rsidRPr="001E666B" w14:paraId="42F09B69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516C380C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RAMADA BY WHYNDHAM GUANG ZHOU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3FAEF236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773</w:t>
            </w:r>
          </w:p>
        </w:tc>
        <w:tc>
          <w:tcPr>
            <w:tcW w:w="1227" w:type="dxa"/>
          </w:tcPr>
          <w:p w14:paraId="358ED0E4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1483</w:t>
            </w:r>
          </w:p>
        </w:tc>
      </w:tr>
      <w:tr w:rsidR="00036297" w:rsidRPr="001E666B" w14:paraId="59FA3283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2386EA28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VICTORIA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09D1C04D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870</w:t>
            </w:r>
          </w:p>
        </w:tc>
        <w:tc>
          <w:tcPr>
            <w:tcW w:w="1227" w:type="dxa"/>
          </w:tcPr>
          <w:p w14:paraId="4ECAED30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1677</w:t>
            </w:r>
          </w:p>
        </w:tc>
      </w:tr>
      <w:tr w:rsidR="00036297" w:rsidRPr="001E666B" w14:paraId="79E735B7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6E70B0E4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FOUR POINTS BY SHERATON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743F0AD8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925</w:t>
            </w:r>
          </w:p>
        </w:tc>
        <w:tc>
          <w:tcPr>
            <w:tcW w:w="1227" w:type="dxa"/>
          </w:tcPr>
          <w:p w14:paraId="318FEF97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1785</w:t>
            </w:r>
          </w:p>
        </w:tc>
      </w:tr>
      <w:tr w:rsidR="00036297" w:rsidRPr="001E666B" w14:paraId="092CF8B9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3604A0B9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DONG FANG HOTEL 5*</w:t>
            </w:r>
          </w:p>
        </w:tc>
        <w:tc>
          <w:tcPr>
            <w:tcW w:w="1250" w:type="dxa"/>
            <w:shd w:val="clear" w:color="auto" w:fill="FFFFFF" w:themeFill="background1"/>
          </w:tcPr>
          <w:p w14:paraId="6A969AC4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815</w:t>
            </w:r>
          </w:p>
        </w:tc>
        <w:tc>
          <w:tcPr>
            <w:tcW w:w="1227" w:type="dxa"/>
          </w:tcPr>
          <w:p w14:paraId="2EBC4EEF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1567</w:t>
            </w:r>
          </w:p>
        </w:tc>
      </w:tr>
    </w:tbl>
    <w:p w14:paraId="1D4E9924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COMISIÓN 13% INCENTIVO $15</w:t>
      </w:r>
    </w:p>
    <w:p w14:paraId="6B55BBF0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17D96D" w14:textId="77777777" w:rsidR="00036297" w:rsidRPr="00CF16A0" w:rsidRDefault="00036297" w:rsidP="0003629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FASE 3 DEL 30 DE ABRIL AL 05 DE MAY</w:t>
      </w:r>
    </w:p>
    <w:tbl>
      <w:tblPr>
        <w:tblStyle w:val="Tablaconcuadrcula"/>
        <w:tblW w:w="9289" w:type="dxa"/>
        <w:jc w:val="center"/>
        <w:tblLook w:val="04A0" w:firstRow="1" w:lastRow="0" w:firstColumn="1" w:lastColumn="0" w:noHBand="0" w:noVBand="1"/>
      </w:tblPr>
      <w:tblGrid>
        <w:gridCol w:w="6812"/>
        <w:gridCol w:w="1250"/>
        <w:gridCol w:w="1227"/>
      </w:tblGrid>
      <w:tr w:rsidR="00036297" w:rsidRPr="00966CB4" w14:paraId="7EF0B7E7" w14:textId="77777777" w:rsidTr="00A77D7D">
        <w:trPr>
          <w:jc w:val="center"/>
        </w:trPr>
        <w:tc>
          <w:tcPr>
            <w:tcW w:w="6812" w:type="dxa"/>
            <w:shd w:val="clear" w:color="auto" w:fill="388600"/>
          </w:tcPr>
          <w:p w14:paraId="54FD1286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HOTELES PREVISTOS O SIMILARES </w:t>
            </w:r>
          </w:p>
        </w:tc>
        <w:tc>
          <w:tcPr>
            <w:tcW w:w="1250" w:type="dxa"/>
            <w:shd w:val="clear" w:color="auto" w:fill="388600"/>
          </w:tcPr>
          <w:p w14:paraId="0BBC760D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DBL  </w:t>
            </w:r>
          </w:p>
        </w:tc>
        <w:tc>
          <w:tcPr>
            <w:tcW w:w="1227" w:type="dxa"/>
            <w:shd w:val="clear" w:color="auto" w:fill="388600"/>
          </w:tcPr>
          <w:p w14:paraId="58097C41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E66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SGL </w:t>
            </w:r>
          </w:p>
        </w:tc>
      </w:tr>
      <w:tr w:rsidR="00036297" w:rsidRPr="00CB5324" w14:paraId="1CDC61FA" w14:textId="77777777" w:rsidTr="00A77D7D">
        <w:trPr>
          <w:jc w:val="center"/>
        </w:trPr>
        <w:tc>
          <w:tcPr>
            <w:tcW w:w="6812" w:type="dxa"/>
          </w:tcPr>
          <w:p w14:paraId="73CC2781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ROSEDALE HOTEL  3*</w:t>
            </w:r>
          </w:p>
        </w:tc>
        <w:tc>
          <w:tcPr>
            <w:tcW w:w="1250" w:type="dxa"/>
          </w:tcPr>
          <w:p w14:paraId="7A14732D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563</w:t>
            </w:r>
          </w:p>
        </w:tc>
        <w:tc>
          <w:tcPr>
            <w:tcW w:w="1227" w:type="dxa"/>
          </w:tcPr>
          <w:p w14:paraId="7D93742A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1060</w:t>
            </w:r>
          </w:p>
        </w:tc>
      </w:tr>
      <w:tr w:rsidR="00036297" w:rsidRPr="001E666B" w14:paraId="7518A9D0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4DA76AE4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 w:rsidRPr="001E666B"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RAMADA BY WHYNDHAM GUANG ZHOU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2ABC9A13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730</w:t>
            </w:r>
          </w:p>
        </w:tc>
        <w:tc>
          <w:tcPr>
            <w:tcW w:w="1227" w:type="dxa"/>
          </w:tcPr>
          <w:p w14:paraId="206F9E4D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1399</w:t>
            </w:r>
          </w:p>
        </w:tc>
      </w:tr>
      <w:tr w:rsidR="00036297" w:rsidRPr="001E666B" w14:paraId="34C2F0D7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4E379975" w14:textId="77777777" w:rsidR="00036297" w:rsidRPr="001E666B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VICTORIA HOTEL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4606F1F3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870</w:t>
            </w:r>
          </w:p>
        </w:tc>
        <w:tc>
          <w:tcPr>
            <w:tcW w:w="1227" w:type="dxa"/>
          </w:tcPr>
          <w:p w14:paraId="137CC5F5" w14:textId="77777777" w:rsidR="00036297" w:rsidRPr="001E666B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1677</w:t>
            </w:r>
          </w:p>
        </w:tc>
      </w:tr>
      <w:tr w:rsidR="00036297" w:rsidRPr="001E666B" w14:paraId="2E5AA4B8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359E41B8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FOUR POINTS BY SHERATON 4*</w:t>
            </w:r>
          </w:p>
        </w:tc>
        <w:tc>
          <w:tcPr>
            <w:tcW w:w="1250" w:type="dxa"/>
            <w:shd w:val="clear" w:color="auto" w:fill="FFFFFF" w:themeFill="background1"/>
          </w:tcPr>
          <w:p w14:paraId="134C12FA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765</w:t>
            </w:r>
          </w:p>
        </w:tc>
        <w:tc>
          <w:tcPr>
            <w:tcW w:w="1227" w:type="dxa"/>
          </w:tcPr>
          <w:p w14:paraId="6880C035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1460</w:t>
            </w:r>
          </w:p>
        </w:tc>
      </w:tr>
      <w:tr w:rsidR="00036297" w:rsidRPr="001E666B" w14:paraId="70163D7C" w14:textId="77777777" w:rsidTr="00A77D7D">
        <w:trPr>
          <w:jc w:val="center"/>
        </w:trPr>
        <w:tc>
          <w:tcPr>
            <w:tcW w:w="6812" w:type="dxa"/>
            <w:shd w:val="clear" w:color="auto" w:fill="FFFFFF" w:themeFill="background1"/>
          </w:tcPr>
          <w:p w14:paraId="666DFD29" w14:textId="77777777" w:rsidR="00036297" w:rsidRDefault="00036297" w:rsidP="00A77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pt-PT" w:eastAsia="es-PE"/>
              </w:rPr>
              <w:t>DONG FANG HOTEL 5*</w:t>
            </w:r>
          </w:p>
        </w:tc>
        <w:tc>
          <w:tcPr>
            <w:tcW w:w="1250" w:type="dxa"/>
            <w:shd w:val="clear" w:color="auto" w:fill="FFFFFF" w:themeFill="background1"/>
          </w:tcPr>
          <w:p w14:paraId="2495F154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789</w:t>
            </w:r>
          </w:p>
        </w:tc>
        <w:tc>
          <w:tcPr>
            <w:tcW w:w="1227" w:type="dxa"/>
          </w:tcPr>
          <w:p w14:paraId="2757D86B" w14:textId="77777777" w:rsidR="00036297" w:rsidRDefault="00036297" w:rsidP="00A77D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1520</w:t>
            </w:r>
          </w:p>
        </w:tc>
      </w:tr>
    </w:tbl>
    <w:p w14:paraId="2041BC3A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COMISIÓN 13% INCENTIVO $15</w:t>
      </w:r>
    </w:p>
    <w:p w14:paraId="14DED26B" w14:textId="77777777" w:rsidR="00036297" w:rsidRDefault="00036297" w:rsidP="0003629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CB7D60" w14:textId="77777777" w:rsidR="00036297" w:rsidRPr="00F87769" w:rsidRDefault="00036297" w:rsidP="00036297">
      <w:pPr>
        <w:rPr>
          <w:rFonts w:asciiTheme="minorHAnsi" w:hAnsiTheme="minorHAnsi" w:cstheme="minorHAnsi"/>
          <w:b/>
          <w:bCs/>
          <w:color w:val="000000"/>
          <w:sz w:val="15"/>
          <w:szCs w:val="15"/>
        </w:rPr>
      </w:pPr>
      <w:bookmarkStart w:id="0" w:name="_Hlk218082864"/>
      <w:r w:rsidRPr="00F87769">
        <w:rPr>
          <w:rFonts w:asciiTheme="minorHAnsi" w:hAnsiTheme="minorHAnsi" w:cstheme="minorHAnsi"/>
          <w:b/>
          <w:bCs/>
          <w:color w:val="000000"/>
          <w:sz w:val="15"/>
          <w:szCs w:val="15"/>
        </w:rPr>
        <w:t xml:space="preserve">CONDICIONES GENERLES PARA TODOS LOS PROGRAMAS: </w:t>
      </w:r>
    </w:p>
    <w:p w14:paraId="1E95A9FD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proofErr w:type="spellStart"/>
      <w:r>
        <w:rPr>
          <w:rFonts w:asciiTheme="minorHAnsi" w:hAnsiTheme="minorHAnsi" w:cstheme="minorHAnsi"/>
          <w:color w:val="000000"/>
          <w:sz w:val="15"/>
          <w:szCs w:val="15"/>
        </w:rPr>
        <w:t>Check</w:t>
      </w:r>
      <w:proofErr w:type="spellEnd"/>
      <w:r>
        <w:rPr>
          <w:rFonts w:asciiTheme="minorHAnsi" w:hAnsiTheme="minorHAnsi" w:cstheme="minorHAnsi"/>
          <w:color w:val="000000"/>
          <w:sz w:val="15"/>
          <w:szCs w:val="15"/>
        </w:rPr>
        <w:t xml:space="preserve"> in 15:00</w:t>
      </w: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 / </w:t>
      </w:r>
      <w:proofErr w:type="spellStart"/>
      <w:r>
        <w:rPr>
          <w:rFonts w:asciiTheme="minorHAnsi" w:hAnsiTheme="minorHAnsi" w:cstheme="minorHAnsi"/>
          <w:color w:val="000000"/>
          <w:sz w:val="15"/>
          <w:szCs w:val="15"/>
        </w:rPr>
        <w:t>Check</w:t>
      </w:r>
      <w:proofErr w:type="spellEnd"/>
      <w:r>
        <w:rPr>
          <w:rFonts w:asciiTheme="minorHAnsi" w:hAnsiTheme="minorHAnsi" w:cstheme="minorHAnsi"/>
          <w:color w:val="000000"/>
          <w:sz w:val="15"/>
          <w:szCs w:val="15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5"/>
          <w:szCs w:val="15"/>
        </w:rPr>
        <w:t>Out</w:t>
      </w:r>
      <w:proofErr w:type="spellEnd"/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 12:00 (medio día)</w:t>
      </w:r>
    </w:p>
    <w:p w14:paraId="6EA707C7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pt-PT"/>
        </w:rPr>
      </w:pPr>
      <w:r w:rsidRPr="009F63AE">
        <w:rPr>
          <w:rFonts w:asciiTheme="minorHAnsi" w:hAnsiTheme="minorHAnsi" w:cstheme="minorHAnsi"/>
          <w:color w:val="000000"/>
          <w:sz w:val="15"/>
          <w:szCs w:val="15"/>
          <w:lang w:val="pt-PT"/>
        </w:rPr>
        <w:t>No incluye early check in o Late check ou</w:t>
      </w:r>
      <w:r>
        <w:rPr>
          <w:rFonts w:asciiTheme="minorHAnsi" w:hAnsiTheme="minorHAnsi" w:cstheme="minorHAnsi"/>
          <w:color w:val="000000"/>
          <w:sz w:val="15"/>
          <w:szCs w:val="15"/>
          <w:lang w:val="pt-PT"/>
        </w:rPr>
        <w:t xml:space="preserve">t. </w:t>
      </w:r>
    </w:p>
    <w:p w14:paraId="18E25854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>Precios no incluyen suplemento de traslado AEROPUERTO/HOTEL/AEROPUERT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O </w:t>
      </w: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fuera de horario laboral </w:t>
      </w:r>
    </w:p>
    <w:p w14:paraId="3E634BE2" w14:textId="77777777" w:rsidR="00036297" w:rsidRPr="00D30F37" w:rsidRDefault="00036297" w:rsidP="00036297">
      <w:pPr>
        <w:ind w:left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>(07:30am-21:30 hor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>a</w:t>
      </w: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 de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 vuelo de</w:t>
      </w: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 llegada) // (09:30am-23:30pm hor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>a de vuelo</w:t>
      </w:r>
      <w:r w:rsidRPr="00D30F37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 de salida)</w:t>
      </w:r>
    </w:p>
    <w:p w14:paraId="0262EDE1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 w:rsidRPr="00C10DD0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No Incluye 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tours ni comidas no mencionadas como incluidas. </w:t>
      </w:r>
    </w:p>
    <w:p w14:paraId="284C7CDF" w14:textId="77777777" w:rsidR="00036297" w:rsidRPr="00D30F3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Los traslados desde el hotel hacia la sede de la feria serán realizados por </w:t>
      </w:r>
      <w:proofErr w:type="spellStart"/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>shuttle</w:t>
      </w:r>
      <w:proofErr w:type="spellEnd"/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 bus gratuito de cada hotel. Los pasajeros deberán estar en el lobby del hotel a la hora indicada, previa coordinación con cada hotel. </w:t>
      </w:r>
    </w:p>
    <w:p w14:paraId="195F5055" w14:textId="77777777" w:rsidR="00036297" w:rsidRPr="00264A5E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Precio </w:t>
      </w:r>
      <w:r>
        <w:rPr>
          <w:rFonts w:asciiTheme="minorHAnsi" w:hAnsiTheme="minorHAnsi" w:cstheme="minorHAnsi"/>
          <w:color w:val="000000"/>
          <w:sz w:val="15"/>
          <w:szCs w:val="15"/>
        </w:rPr>
        <w:t>no incluyen tasas de estancia hoteleras. Será pagado directamente en cada hotel.</w:t>
      </w:r>
    </w:p>
    <w:p w14:paraId="789984C6" w14:textId="77777777" w:rsidR="00036297" w:rsidRPr="00F87769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>Precio por</w:t>
      </w:r>
      <w:r>
        <w:rPr>
          <w:rFonts w:asciiTheme="minorHAnsi" w:hAnsiTheme="minorHAnsi" w:cstheme="minorHAnsi"/>
          <w:color w:val="000000"/>
          <w:sz w:val="15"/>
          <w:szCs w:val="15"/>
        </w:rPr>
        <w:t xml:space="preserve"> persona</w:t>
      </w: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 en US$ americanos</w:t>
      </w:r>
    </w:p>
    <w:p w14:paraId="34878D1A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>Precios no incluyen propinas y extras.</w:t>
      </w:r>
    </w:p>
    <w:p w14:paraId="4F3CEAF2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>
        <w:rPr>
          <w:rFonts w:asciiTheme="minorHAnsi" w:hAnsiTheme="minorHAnsi" w:cstheme="minorHAnsi"/>
          <w:color w:val="000000"/>
          <w:sz w:val="15"/>
          <w:szCs w:val="15"/>
        </w:rPr>
        <w:t xml:space="preserve">Precios no válidos para pagos con tarjeta de crédito </w:t>
      </w:r>
    </w:p>
    <w:p w14:paraId="6F0E3135" w14:textId="77777777" w:rsidR="00036297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>
        <w:rPr>
          <w:rFonts w:asciiTheme="minorHAnsi" w:hAnsiTheme="minorHAnsi" w:cstheme="minorHAnsi"/>
          <w:color w:val="000000"/>
          <w:sz w:val="15"/>
          <w:szCs w:val="15"/>
        </w:rPr>
        <w:t xml:space="preserve">Precio no incluye tarjeta de seguro de asistencia de viaje </w:t>
      </w:r>
    </w:p>
    <w:p w14:paraId="0E82C2A8" w14:textId="77777777" w:rsidR="00036297" w:rsidRPr="00F87769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  <w:lang w:val="es-PE"/>
        </w:rPr>
        <w:t xml:space="preserve">Precios no incluyen </w:t>
      </w:r>
      <w:r>
        <w:rPr>
          <w:rFonts w:asciiTheme="minorHAnsi" w:hAnsiTheme="minorHAnsi" w:cstheme="minorHAnsi"/>
          <w:color w:val="000000"/>
          <w:sz w:val="15"/>
          <w:szCs w:val="15"/>
          <w:lang w:val="es-PE"/>
        </w:rPr>
        <w:t>boletos aéreos internacionales e internos hacia y desde la Feria hacia y desde su país de origen.</w:t>
      </w:r>
    </w:p>
    <w:p w14:paraId="49725902" w14:textId="77777777" w:rsidR="00036297" w:rsidRPr="00F87769" w:rsidRDefault="00036297" w:rsidP="00036297">
      <w:pPr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  <w:lang w:val="es-PE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  <w:lang w:val="es-PE"/>
        </w:rPr>
        <w:t>Precios no incluyen gastos personales ni gastos extras (llamadas telefónicas, lavandería, tours opcionales, etc.).</w:t>
      </w:r>
      <w:r w:rsidRPr="00F87769">
        <w:rPr>
          <w:rFonts w:asciiTheme="minorHAnsi" w:hAnsiTheme="minorHAnsi" w:cstheme="minorHAnsi"/>
          <w:b/>
          <w:color w:val="000000"/>
          <w:sz w:val="15"/>
          <w:szCs w:val="15"/>
        </w:rPr>
        <w:t xml:space="preserve"> </w:t>
      </w:r>
    </w:p>
    <w:p w14:paraId="42CD817C" w14:textId="77777777" w:rsidR="00036297" w:rsidRPr="00F87769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Precios sujetos a cambios y variaciones sin previo aviso hasta tener la reserva pagada en su totalidad. </w:t>
      </w:r>
    </w:p>
    <w:p w14:paraId="60ED5121" w14:textId="77777777" w:rsidR="00036297" w:rsidRPr="00F87769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Precio sujeto a disponibilidad hotelera. </w:t>
      </w:r>
    </w:p>
    <w:p w14:paraId="0B4E4C16" w14:textId="77777777" w:rsidR="00036297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color w:val="000000"/>
          <w:sz w:val="15"/>
          <w:szCs w:val="15"/>
        </w:rPr>
      </w:pPr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Precios no permiten cambios, endosos o reembolsos. NO </w:t>
      </w:r>
      <w:proofErr w:type="gramStart"/>
      <w:r w:rsidRPr="00F87769">
        <w:rPr>
          <w:rFonts w:asciiTheme="minorHAnsi" w:hAnsiTheme="minorHAnsi" w:cstheme="minorHAnsi"/>
          <w:color w:val="000000"/>
          <w:sz w:val="15"/>
          <w:szCs w:val="15"/>
        </w:rPr>
        <w:t>SHOW</w:t>
      </w:r>
      <w:proofErr w:type="gramEnd"/>
      <w:r w:rsidRPr="00F87769">
        <w:rPr>
          <w:rFonts w:asciiTheme="minorHAnsi" w:hAnsiTheme="minorHAnsi" w:cstheme="minorHAnsi"/>
          <w:color w:val="000000"/>
          <w:sz w:val="15"/>
          <w:szCs w:val="15"/>
        </w:rPr>
        <w:t xml:space="preserve"> TENDRA UNA PENALIDAD DEL 100% DEL TOTAL PAGADO</w:t>
      </w:r>
    </w:p>
    <w:p w14:paraId="55C9AD73" w14:textId="77777777" w:rsidR="00036297" w:rsidRPr="008A6FAE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b/>
          <w:bCs/>
          <w:color w:val="000000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Valido para hospedarse según fecha indicada. </w:t>
      </w:r>
    </w:p>
    <w:p w14:paraId="350FFD3A" w14:textId="77777777" w:rsidR="00036297" w:rsidRPr="00742288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b/>
          <w:bCs/>
          <w:color w:val="000000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>Precios no incluyen inscripción ni entradas a la feria de Cantón.</w:t>
      </w:r>
    </w:p>
    <w:p w14:paraId="41727BDA" w14:textId="77777777" w:rsidR="00036297" w:rsidRPr="00742288" w:rsidRDefault="00036297" w:rsidP="00036297">
      <w:pPr>
        <w:pStyle w:val="Prrafodelista"/>
        <w:numPr>
          <w:ilvl w:val="0"/>
          <w:numId w:val="15"/>
        </w:numPr>
        <w:ind w:left="284" w:hanging="284"/>
        <w:rPr>
          <w:rFonts w:asciiTheme="minorHAnsi" w:hAnsiTheme="minorHAnsi" w:cstheme="minorHAnsi"/>
          <w:b/>
          <w:bCs/>
          <w:color w:val="000000"/>
          <w:sz w:val="15"/>
          <w:szCs w:val="15"/>
        </w:rPr>
      </w:pPr>
      <w:r w:rsidRPr="00742288">
        <w:rPr>
          <w:rFonts w:asciiTheme="minorHAnsi" w:hAnsiTheme="minorHAnsi" w:cstheme="minorHAnsi"/>
          <w:sz w:val="15"/>
          <w:szCs w:val="15"/>
        </w:rPr>
        <w:t>Válidos para comprar hasta el 01/04/2026 o hasta agotar stock</w:t>
      </w:r>
      <w:bookmarkEnd w:id="0"/>
    </w:p>
    <w:sectPr w:rsidR="00036297" w:rsidRPr="00742288" w:rsidSect="00D3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BEFC" w14:textId="77777777" w:rsidR="007D604E" w:rsidRDefault="007D604E" w:rsidP="008341EF">
      <w:r>
        <w:separator/>
      </w:r>
    </w:p>
  </w:endnote>
  <w:endnote w:type="continuationSeparator" w:id="0">
    <w:p w14:paraId="1F0E88B6" w14:textId="77777777" w:rsidR="007D604E" w:rsidRDefault="007D604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90B" w14:textId="77777777" w:rsidR="00C515AA" w:rsidRDefault="00C51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proofErr w:type="gramStart"/>
    <w:r w:rsidRPr="00334991">
      <w:rPr>
        <w:rFonts w:ascii="Calibri" w:hAnsi="Calibri" w:cs="Calibri"/>
        <w:b/>
        <w:sz w:val="14"/>
        <w:szCs w:val="16"/>
        <w:lang w:val="es-PE"/>
      </w:rPr>
      <w:t>Mayor Información</w:t>
    </w:r>
    <w:proofErr w:type="gramEnd"/>
    <w:r w:rsidRPr="00334991">
      <w:rPr>
        <w:rFonts w:ascii="Calibri" w:hAnsi="Calibri" w:cs="Calibri"/>
        <w:b/>
        <w:sz w:val="14"/>
        <w:szCs w:val="16"/>
        <w:lang w:val="es-PE"/>
      </w:rPr>
      <w:t xml:space="preserve">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4EC" w14:textId="77777777" w:rsidR="00C515AA" w:rsidRDefault="00C51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ED0C" w14:textId="77777777" w:rsidR="007D604E" w:rsidRDefault="007D604E" w:rsidP="008341EF">
      <w:r>
        <w:separator/>
      </w:r>
    </w:p>
  </w:footnote>
  <w:footnote w:type="continuationSeparator" w:id="0">
    <w:p w14:paraId="6E1FB3E5" w14:textId="77777777" w:rsidR="007D604E" w:rsidRDefault="007D604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DBD" w14:textId="77777777" w:rsidR="00C515AA" w:rsidRDefault="00C51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5F82" w14:textId="77777777" w:rsidR="00C515AA" w:rsidRDefault="00C51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67C4"/>
    <w:multiLevelType w:val="hybridMultilevel"/>
    <w:tmpl w:val="29F8793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9"/>
  </w:num>
  <w:num w:numId="2" w16cid:durableId="817266499">
    <w:abstractNumId w:val="15"/>
  </w:num>
  <w:num w:numId="3" w16cid:durableId="1647128556">
    <w:abstractNumId w:val="10"/>
  </w:num>
  <w:num w:numId="4" w16cid:durableId="67463727">
    <w:abstractNumId w:val="14"/>
  </w:num>
  <w:num w:numId="5" w16cid:durableId="605045900">
    <w:abstractNumId w:val="2"/>
  </w:num>
  <w:num w:numId="6" w16cid:durableId="285936409">
    <w:abstractNumId w:val="12"/>
  </w:num>
  <w:num w:numId="7" w16cid:durableId="1898927923">
    <w:abstractNumId w:val="5"/>
  </w:num>
  <w:num w:numId="8" w16cid:durableId="1896239030">
    <w:abstractNumId w:val="3"/>
  </w:num>
  <w:num w:numId="9" w16cid:durableId="1902597818">
    <w:abstractNumId w:val="8"/>
  </w:num>
  <w:num w:numId="10" w16cid:durableId="672344915">
    <w:abstractNumId w:val="13"/>
  </w:num>
  <w:num w:numId="11" w16cid:durableId="1701784942">
    <w:abstractNumId w:val="7"/>
  </w:num>
  <w:num w:numId="12" w16cid:durableId="725564850">
    <w:abstractNumId w:val="16"/>
  </w:num>
  <w:num w:numId="13" w16cid:durableId="1862667626">
    <w:abstractNumId w:val="6"/>
  </w:num>
  <w:num w:numId="14" w16cid:durableId="1814252292">
    <w:abstractNumId w:val="11"/>
  </w:num>
  <w:num w:numId="15" w16cid:durableId="713426182">
    <w:abstractNumId w:val="1"/>
  </w:num>
  <w:num w:numId="16" w16cid:durableId="14542050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297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308A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04E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Jhonny Alberto Alanya Serrano</cp:lastModifiedBy>
  <cp:revision>15</cp:revision>
  <cp:lastPrinted>2018-08-14T17:04:00Z</cp:lastPrinted>
  <dcterms:created xsi:type="dcterms:W3CDTF">2025-10-20T22:16:00Z</dcterms:created>
  <dcterms:modified xsi:type="dcterms:W3CDTF">2026-01-03T18:24:00Z</dcterms:modified>
</cp:coreProperties>
</file>