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2B0D" w14:textId="2CA870E2" w:rsidR="00024F0F" w:rsidRPr="00024F0F" w:rsidRDefault="00024F0F" w:rsidP="00024F0F">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ORLANDO CON SEA WORLD</w:t>
      </w:r>
    </w:p>
    <w:p w14:paraId="47CF7D18" w14:textId="0D889CB0" w:rsidR="00024F0F" w:rsidRPr="00024F0F" w:rsidRDefault="00AC2C1E" w:rsidP="00024F0F">
      <w:pPr>
        <w:jc w:val="center"/>
        <w:rPr>
          <w:rFonts w:asciiTheme="minorHAnsi" w:hAnsiTheme="minorHAnsi" w:cs="Aharoni"/>
          <w:b/>
          <w:color w:val="0F243E" w:themeColor="text2" w:themeShade="80"/>
          <w:sz w:val="26"/>
          <w:szCs w:val="26"/>
        </w:rPr>
      </w:pPr>
      <w:r>
        <w:rPr>
          <w:rFonts w:asciiTheme="minorHAnsi" w:hAnsiTheme="minorHAnsi" w:cs="Aharoni"/>
          <w:b/>
          <w:color w:val="0F243E" w:themeColor="text2" w:themeShade="80"/>
          <w:sz w:val="26"/>
          <w:szCs w:val="26"/>
        </w:rPr>
        <w:t>6</w:t>
      </w:r>
      <w:r w:rsidR="00024F0F" w:rsidRPr="00024F0F">
        <w:rPr>
          <w:rFonts w:asciiTheme="minorHAnsi" w:hAnsiTheme="minorHAnsi" w:cs="Aharoni"/>
          <w:b/>
          <w:color w:val="0F243E" w:themeColor="text2" w:themeShade="80"/>
          <w:sz w:val="26"/>
          <w:szCs w:val="26"/>
        </w:rPr>
        <w:t xml:space="preserve"> DIAS / </w:t>
      </w:r>
      <w:r>
        <w:rPr>
          <w:rFonts w:asciiTheme="minorHAnsi" w:hAnsiTheme="minorHAnsi" w:cs="Aharoni"/>
          <w:b/>
          <w:color w:val="0F243E" w:themeColor="text2" w:themeShade="80"/>
          <w:sz w:val="26"/>
          <w:szCs w:val="26"/>
        </w:rPr>
        <w:t>5</w:t>
      </w:r>
      <w:r w:rsidR="00024F0F" w:rsidRPr="00024F0F">
        <w:rPr>
          <w:rFonts w:asciiTheme="minorHAnsi" w:hAnsiTheme="minorHAnsi" w:cs="Aharoni"/>
          <w:b/>
          <w:color w:val="0F243E" w:themeColor="text2" w:themeShade="80"/>
          <w:sz w:val="26"/>
          <w:szCs w:val="26"/>
        </w:rPr>
        <w:t xml:space="preserve"> NOCHES</w:t>
      </w:r>
    </w:p>
    <w:p w14:paraId="7DFEE6B8" w14:textId="5923F0D8" w:rsidR="00024F0F" w:rsidRDefault="00024F0F" w:rsidP="00024F0F">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056C26">
        <w:rPr>
          <w:rFonts w:asciiTheme="minorHAnsi" w:hAnsiTheme="minorHAnsi" w:cs="Aharoni"/>
          <w:b/>
          <w:color w:val="0F243E" w:themeColor="text2" w:themeShade="80"/>
          <w:sz w:val="18"/>
          <w:szCs w:val="18"/>
        </w:rPr>
        <w:t>25</w:t>
      </w:r>
      <w:r w:rsidR="00E8660D" w:rsidRPr="005E2FEE">
        <w:rPr>
          <w:rFonts w:asciiTheme="minorHAnsi" w:hAnsiTheme="minorHAnsi" w:cs="Aharoni"/>
          <w:b/>
          <w:color w:val="0F243E" w:themeColor="text2" w:themeShade="80"/>
          <w:sz w:val="18"/>
          <w:szCs w:val="18"/>
        </w:rPr>
        <w:t xml:space="preserve"> DE </w:t>
      </w:r>
      <w:r w:rsidR="00C85475">
        <w:rPr>
          <w:rFonts w:asciiTheme="minorHAnsi" w:hAnsiTheme="minorHAnsi" w:cs="Aharoni"/>
          <w:b/>
          <w:color w:val="0F243E" w:themeColor="text2" w:themeShade="80"/>
          <w:sz w:val="18"/>
          <w:szCs w:val="18"/>
        </w:rPr>
        <w:t>JUNIO</w:t>
      </w:r>
      <w:r w:rsidR="00F516A9" w:rsidRPr="005E2FEE">
        <w:rPr>
          <w:rFonts w:asciiTheme="minorHAnsi" w:hAnsiTheme="minorHAnsi" w:cs="Aharoni"/>
          <w:b/>
          <w:color w:val="0F243E" w:themeColor="text2" w:themeShade="80"/>
          <w:sz w:val="18"/>
          <w:szCs w:val="18"/>
        </w:rPr>
        <w:t xml:space="preserve"> </w:t>
      </w:r>
      <w:r w:rsidR="00F35C8D" w:rsidRPr="005E2FEE">
        <w:rPr>
          <w:rFonts w:asciiTheme="minorHAnsi" w:hAnsiTheme="minorHAnsi" w:cs="Aharoni"/>
          <w:b/>
          <w:color w:val="0F243E" w:themeColor="text2" w:themeShade="80"/>
          <w:sz w:val="18"/>
          <w:szCs w:val="18"/>
        </w:rPr>
        <w:t>2</w:t>
      </w:r>
      <w:r w:rsidR="00AC2C1E">
        <w:rPr>
          <w:rFonts w:asciiTheme="minorHAnsi" w:hAnsiTheme="minorHAnsi" w:cs="Aharoni"/>
          <w:b/>
          <w:color w:val="0F243E" w:themeColor="text2" w:themeShade="80"/>
          <w:sz w:val="18"/>
          <w:szCs w:val="18"/>
        </w:rPr>
        <w:t>5</w:t>
      </w:r>
      <w:r w:rsidRPr="00024F0F">
        <w:rPr>
          <w:rFonts w:asciiTheme="minorHAnsi" w:hAnsiTheme="minorHAnsi" w:cs="Aharoni"/>
          <w:b/>
          <w:color w:val="0F243E" w:themeColor="text2" w:themeShade="80"/>
          <w:sz w:val="18"/>
          <w:szCs w:val="18"/>
        </w:rPr>
        <w:t>´</w:t>
      </w:r>
    </w:p>
    <w:p w14:paraId="5F5668FF" w14:textId="77777777" w:rsidR="00FC4421" w:rsidRDefault="00FC4421" w:rsidP="00FC4421">
      <w:pPr>
        <w:rPr>
          <w:rFonts w:asciiTheme="minorHAnsi" w:hAnsiTheme="minorHAnsi" w:cs="Aharoni"/>
          <w:b/>
          <w:color w:val="0F243E" w:themeColor="text2" w:themeShade="80"/>
          <w:sz w:val="18"/>
          <w:szCs w:val="18"/>
        </w:rPr>
      </w:pPr>
    </w:p>
    <w:p w14:paraId="34B424F0" w14:textId="77777777" w:rsidR="00024F0F" w:rsidRPr="00C85475" w:rsidRDefault="00024F0F" w:rsidP="00024F0F">
      <w:pPr>
        <w:pStyle w:val="Prrafodelista"/>
        <w:numPr>
          <w:ilvl w:val="0"/>
          <w:numId w:val="31"/>
        </w:numPr>
        <w:ind w:left="426"/>
        <w:rPr>
          <w:rFonts w:asciiTheme="minorHAnsi" w:hAnsiTheme="minorHAnsi"/>
          <w:sz w:val="20"/>
          <w:szCs w:val="20"/>
        </w:rPr>
      </w:pPr>
      <w:r w:rsidRPr="00C85475">
        <w:rPr>
          <w:rFonts w:asciiTheme="minorHAnsi" w:hAnsiTheme="minorHAnsi"/>
          <w:sz w:val="20"/>
          <w:szCs w:val="20"/>
        </w:rPr>
        <w:t>Boleto aéreo Lima / Orlando / Lima</w:t>
      </w:r>
    </w:p>
    <w:p w14:paraId="4BE7CF5F" w14:textId="77777777" w:rsidR="00626F20" w:rsidRPr="00C85475" w:rsidRDefault="00626F20" w:rsidP="00626F20">
      <w:pPr>
        <w:pStyle w:val="Prrafodelista"/>
        <w:numPr>
          <w:ilvl w:val="0"/>
          <w:numId w:val="31"/>
        </w:numPr>
        <w:ind w:left="426"/>
        <w:rPr>
          <w:rFonts w:asciiTheme="minorHAnsi" w:hAnsiTheme="minorHAnsi"/>
          <w:sz w:val="20"/>
          <w:szCs w:val="20"/>
        </w:rPr>
      </w:pPr>
      <w:r w:rsidRPr="00C85475">
        <w:rPr>
          <w:rFonts w:asciiTheme="minorHAnsi" w:hAnsiTheme="minorHAnsi"/>
          <w:sz w:val="20"/>
          <w:szCs w:val="20"/>
        </w:rPr>
        <w:t>Traslados Apto / hotel / Apto</w:t>
      </w:r>
    </w:p>
    <w:p w14:paraId="7DF9CB79" w14:textId="24E8332C" w:rsidR="00024F0F" w:rsidRPr="00C85475" w:rsidRDefault="00AC2C1E" w:rsidP="00024F0F">
      <w:pPr>
        <w:pStyle w:val="Prrafodelista"/>
        <w:numPr>
          <w:ilvl w:val="0"/>
          <w:numId w:val="31"/>
        </w:numPr>
        <w:ind w:left="426"/>
        <w:rPr>
          <w:rFonts w:asciiTheme="minorHAnsi" w:hAnsiTheme="minorHAnsi"/>
          <w:sz w:val="20"/>
          <w:szCs w:val="20"/>
        </w:rPr>
      </w:pPr>
      <w:r w:rsidRPr="00C85475">
        <w:rPr>
          <w:rFonts w:asciiTheme="minorHAnsi" w:hAnsiTheme="minorHAnsi"/>
          <w:sz w:val="20"/>
          <w:szCs w:val="20"/>
        </w:rPr>
        <w:t>5</w:t>
      </w:r>
      <w:r w:rsidR="00024F0F" w:rsidRPr="00C85475">
        <w:rPr>
          <w:rFonts w:asciiTheme="minorHAnsi" w:hAnsiTheme="minorHAnsi"/>
          <w:sz w:val="20"/>
          <w:szCs w:val="20"/>
        </w:rPr>
        <w:t xml:space="preserve"> noches de alojamiento</w:t>
      </w:r>
    </w:p>
    <w:p w14:paraId="5C8D7DBA" w14:textId="58D19D37" w:rsidR="00024F0F" w:rsidRPr="00C85475" w:rsidRDefault="00626F20" w:rsidP="51B68160">
      <w:pPr>
        <w:pStyle w:val="Prrafodelista"/>
        <w:numPr>
          <w:ilvl w:val="0"/>
          <w:numId w:val="31"/>
        </w:numPr>
        <w:ind w:left="426"/>
        <w:rPr>
          <w:rFonts w:asciiTheme="minorHAnsi" w:hAnsiTheme="minorHAnsi"/>
          <w:sz w:val="20"/>
          <w:szCs w:val="20"/>
          <w:lang w:val="es-ES"/>
        </w:rPr>
      </w:pPr>
      <w:r w:rsidRPr="00C85475">
        <w:rPr>
          <w:rFonts w:asciiTheme="minorHAnsi" w:hAnsiTheme="minorHAnsi"/>
          <w:sz w:val="20"/>
          <w:szCs w:val="20"/>
          <w:lang w:val="es-ES"/>
        </w:rPr>
        <w:t xml:space="preserve">Entrada a 3 parques de un día a cualquiera de los siguientes parques: </w:t>
      </w:r>
      <w:proofErr w:type="spellStart"/>
      <w:r w:rsidRPr="00C85475">
        <w:rPr>
          <w:rFonts w:asciiTheme="minorHAnsi" w:hAnsiTheme="minorHAnsi"/>
          <w:sz w:val="20"/>
          <w:szCs w:val="20"/>
          <w:lang w:val="es-ES"/>
        </w:rPr>
        <w:t>SeaWorld</w:t>
      </w:r>
      <w:proofErr w:type="spellEnd"/>
      <w:r w:rsidRPr="00C85475">
        <w:rPr>
          <w:rFonts w:asciiTheme="minorHAnsi" w:hAnsiTheme="minorHAnsi"/>
          <w:sz w:val="20"/>
          <w:szCs w:val="20"/>
          <w:lang w:val="es-ES"/>
        </w:rPr>
        <w:t xml:space="preserve">, </w:t>
      </w:r>
      <w:proofErr w:type="spellStart"/>
      <w:r w:rsidRPr="00C85475">
        <w:rPr>
          <w:rFonts w:asciiTheme="minorHAnsi" w:hAnsiTheme="minorHAnsi"/>
          <w:sz w:val="20"/>
          <w:szCs w:val="20"/>
          <w:lang w:val="es-ES"/>
        </w:rPr>
        <w:t>Aquatica</w:t>
      </w:r>
      <w:proofErr w:type="spellEnd"/>
      <w:r w:rsidRPr="00C85475">
        <w:rPr>
          <w:rFonts w:asciiTheme="minorHAnsi" w:hAnsiTheme="minorHAnsi"/>
          <w:sz w:val="20"/>
          <w:szCs w:val="20"/>
          <w:lang w:val="es-ES"/>
        </w:rPr>
        <w:t xml:space="preserve">, Busch </w:t>
      </w:r>
      <w:proofErr w:type="spellStart"/>
      <w:r w:rsidRPr="00C85475">
        <w:rPr>
          <w:rFonts w:asciiTheme="minorHAnsi" w:hAnsiTheme="minorHAnsi"/>
          <w:sz w:val="20"/>
          <w:szCs w:val="20"/>
          <w:lang w:val="es-ES"/>
        </w:rPr>
        <w:t>Gardens</w:t>
      </w:r>
      <w:proofErr w:type="spellEnd"/>
      <w:r w:rsidR="00C95D32" w:rsidRPr="00C85475">
        <w:rPr>
          <w:rFonts w:asciiTheme="minorHAnsi" w:hAnsiTheme="minorHAnsi"/>
          <w:sz w:val="20"/>
          <w:szCs w:val="20"/>
          <w:lang w:val="es-ES"/>
        </w:rPr>
        <w:t xml:space="preserve"> + plan de comida</w:t>
      </w:r>
      <w:r w:rsidR="009F56CA" w:rsidRPr="00C85475">
        <w:rPr>
          <w:rFonts w:asciiTheme="minorHAnsi" w:hAnsiTheme="minorHAnsi"/>
          <w:sz w:val="20"/>
          <w:szCs w:val="20"/>
          <w:lang w:val="es-ES"/>
        </w:rPr>
        <w:t xml:space="preserve"> GRATIS</w:t>
      </w:r>
    </w:p>
    <w:p w14:paraId="6AE88358" w14:textId="1C93937E" w:rsidR="00024F0F" w:rsidRPr="00C85475" w:rsidRDefault="00024F0F" w:rsidP="00024F0F">
      <w:pPr>
        <w:pStyle w:val="Prrafodelista"/>
        <w:numPr>
          <w:ilvl w:val="0"/>
          <w:numId w:val="31"/>
        </w:numPr>
        <w:ind w:left="426"/>
        <w:rPr>
          <w:rFonts w:asciiTheme="minorHAnsi" w:hAnsiTheme="minorHAnsi" w:cs="Arial"/>
          <w:b/>
          <w:sz w:val="20"/>
          <w:szCs w:val="20"/>
          <w:lang w:val="es-ES"/>
        </w:rPr>
      </w:pPr>
      <w:r w:rsidRPr="00C85475">
        <w:rPr>
          <w:rFonts w:asciiTheme="minorHAnsi" w:hAnsiTheme="minorHAnsi"/>
          <w:sz w:val="20"/>
          <w:szCs w:val="20"/>
        </w:rPr>
        <w:t>Impuestos necesarios para la emisión del boleto.</w:t>
      </w:r>
    </w:p>
    <w:p w14:paraId="39F5CD43" w14:textId="77777777" w:rsidR="00A25C23" w:rsidRPr="00C85475" w:rsidRDefault="00A25C23" w:rsidP="00A25C23">
      <w:pPr>
        <w:pStyle w:val="Prrafodelista"/>
        <w:numPr>
          <w:ilvl w:val="0"/>
          <w:numId w:val="31"/>
        </w:numPr>
        <w:ind w:left="426"/>
        <w:rPr>
          <w:rFonts w:asciiTheme="minorHAnsi" w:hAnsiTheme="minorHAnsi" w:cs="Arial"/>
          <w:b/>
          <w:sz w:val="20"/>
          <w:szCs w:val="20"/>
          <w:lang w:val="es-ES"/>
        </w:rPr>
      </w:pPr>
      <w:r w:rsidRPr="00C85475">
        <w:rPr>
          <w:rFonts w:asciiTheme="minorHAnsi" w:hAnsiTheme="minorHAnsi"/>
          <w:sz w:val="20"/>
          <w:szCs w:val="20"/>
        </w:rPr>
        <w:t xml:space="preserve">Pasaporte de compras en: </w:t>
      </w:r>
      <w:proofErr w:type="spellStart"/>
      <w:r w:rsidRPr="00C85475">
        <w:rPr>
          <w:rFonts w:asciiTheme="minorHAnsi" w:hAnsiTheme="minorHAnsi"/>
          <w:sz w:val="20"/>
          <w:szCs w:val="20"/>
        </w:rPr>
        <w:t>The</w:t>
      </w:r>
      <w:proofErr w:type="spellEnd"/>
      <w:r w:rsidRPr="00C85475">
        <w:rPr>
          <w:rFonts w:asciiTheme="minorHAnsi" w:hAnsiTheme="minorHAnsi"/>
          <w:sz w:val="20"/>
          <w:szCs w:val="20"/>
        </w:rPr>
        <w:t xml:space="preserve"> Florida Mall, Orlando International y Orlando </w:t>
      </w:r>
      <w:proofErr w:type="spellStart"/>
      <w:r w:rsidRPr="00C85475">
        <w:rPr>
          <w:rFonts w:asciiTheme="minorHAnsi" w:hAnsiTheme="minorHAnsi"/>
          <w:sz w:val="20"/>
          <w:szCs w:val="20"/>
        </w:rPr>
        <w:t>Vineland</w:t>
      </w:r>
      <w:proofErr w:type="spellEnd"/>
      <w:r w:rsidRPr="00C85475">
        <w:rPr>
          <w:rFonts w:asciiTheme="minorHAnsi" w:hAnsiTheme="minorHAnsi"/>
          <w:sz w:val="20"/>
          <w:szCs w:val="20"/>
        </w:rPr>
        <w:t xml:space="preserve"> Premium Outlets y </w:t>
      </w:r>
      <w:proofErr w:type="spellStart"/>
      <w:r w:rsidRPr="00C85475">
        <w:rPr>
          <w:rFonts w:asciiTheme="minorHAnsi" w:hAnsiTheme="minorHAnsi"/>
          <w:sz w:val="20"/>
          <w:szCs w:val="20"/>
        </w:rPr>
        <w:t>Sawgrass</w:t>
      </w:r>
      <w:proofErr w:type="spellEnd"/>
      <w:r w:rsidRPr="00C85475">
        <w:rPr>
          <w:rFonts w:asciiTheme="minorHAnsi" w:hAnsiTheme="minorHAnsi"/>
          <w:sz w:val="20"/>
          <w:szCs w:val="20"/>
        </w:rPr>
        <w:t xml:space="preserve"> Mills.</w:t>
      </w:r>
    </w:p>
    <w:p w14:paraId="0EE2FC64" w14:textId="772CAD39" w:rsidR="006610C6" w:rsidRPr="00C85475" w:rsidRDefault="006610C6" w:rsidP="00024F0F">
      <w:pPr>
        <w:pStyle w:val="Prrafodelista"/>
        <w:numPr>
          <w:ilvl w:val="0"/>
          <w:numId w:val="31"/>
        </w:numPr>
        <w:ind w:left="426"/>
        <w:rPr>
          <w:rFonts w:asciiTheme="minorHAnsi" w:hAnsiTheme="minorHAnsi" w:cs="Arial"/>
          <w:b/>
          <w:sz w:val="20"/>
          <w:szCs w:val="20"/>
          <w:lang w:val="es-ES"/>
        </w:rPr>
      </w:pPr>
      <w:r w:rsidRPr="00C85475">
        <w:rPr>
          <w:rFonts w:asciiTheme="minorHAnsi" w:hAnsiTheme="minorHAnsi"/>
          <w:sz w:val="20"/>
          <w:szCs w:val="20"/>
        </w:rPr>
        <w:t>Tarjeta de Asistencia.</w:t>
      </w:r>
    </w:p>
    <w:p w14:paraId="10F2DC14" w14:textId="25F27629" w:rsidR="00C85475" w:rsidRPr="00C85475" w:rsidRDefault="00C85475" w:rsidP="00024F0F">
      <w:pPr>
        <w:pStyle w:val="Prrafodelista"/>
        <w:numPr>
          <w:ilvl w:val="0"/>
          <w:numId w:val="31"/>
        </w:numPr>
        <w:ind w:left="426"/>
        <w:rPr>
          <w:rFonts w:asciiTheme="minorHAnsi" w:hAnsiTheme="minorHAnsi" w:cs="Arial"/>
          <w:b/>
          <w:sz w:val="20"/>
          <w:szCs w:val="20"/>
          <w:lang w:val="es-ES"/>
        </w:rPr>
      </w:pPr>
      <w:r w:rsidRPr="00C85475">
        <w:rPr>
          <w:rFonts w:asciiTheme="minorHAnsi" w:hAnsiTheme="minorHAnsi" w:cs="Arial"/>
          <w:b/>
          <w:sz w:val="20"/>
          <w:szCs w:val="20"/>
          <w:lang w:val="es-ES"/>
        </w:rPr>
        <w:t>Lleva de regalo un peluche con tu compra de mínimo 2 pasajeros</w:t>
      </w:r>
    </w:p>
    <w:p w14:paraId="0E6B6846" w14:textId="77777777" w:rsidR="00AC2C1E" w:rsidRDefault="00AC2C1E" w:rsidP="00024F0F">
      <w:pPr>
        <w:jc w:val="center"/>
        <w:rPr>
          <w:rFonts w:asciiTheme="minorHAnsi" w:hAnsiTheme="minorHAnsi"/>
          <w:sz w:val="20"/>
          <w:szCs w:val="18"/>
        </w:rPr>
      </w:pPr>
    </w:p>
    <w:p w14:paraId="7503BB7B" w14:textId="24EF6110" w:rsidR="00024F0F" w:rsidRPr="00DF19E9" w:rsidRDefault="00AC2C1E" w:rsidP="00024F0F">
      <w:pPr>
        <w:jc w:val="center"/>
        <w:rPr>
          <w:rFonts w:asciiTheme="minorHAnsi" w:hAnsiTheme="minorHAnsi"/>
          <w:sz w:val="20"/>
          <w:szCs w:val="18"/>
        </w:rPr>
      </w:pPr>
      <w:r>
        <w:rPr>
          <w:rFonts w:asciiTheme="minorHAnsi" w:hAnsiTheme="minorHAnsi"/>
          <w:sz w:val="20"/>
          <w:szCs w:val="18"/>
        </w:rPr>
        <w:t>LATAM</w:t>
      </w:r>
    </w:p>
    <w:tbl>
      <w:tblPr>
        <w:tblStyle w:val="Tablaconcuadrcula"/>
        <w:tblW w:w="105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2552"/>
        <w:gridCol w:w="1838"/>
        <w:gridCol w:w="1208"/>
        <w:gridCol w:w="622"/>
        <w:gridCol w:w="622"/>
        <w:gridCol w:w="709"/>
        <w:gridCol w:w="622"/>
        <w:gridCol w:w="1182"/>
        <w:gridCol w:w="1182"/>
      </w:tblGrid>
      <w:tr w:rsidR="00C85475" w14:paraId="707B7B9A" w14:textId="5FDBE05E" w:rsidTr="00C85475">
        <w:trPr>
          <w:trHeight w:val="227"/>
          <w:jc w:val="center"/>
        </w:trPr>
        <w:tc>
          <w:tcPr>
            <w:tcW w:w="255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371ACE3" w14:textId="77777777" w:rsidR="00C85475" w:rsidRDefault="00C85475" w:rsidP="004F3CAD">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1838" w:type="dxa"/>
            <w:tcBorders>
              <w:top w:val="single" w:sz="4" w:space="0" w:color="006600"/>
              <w:left w:val="single" w:sz="4" w:space="0" w:color="006600"/>
              <w:bottom w:val="single" w:sz="4" w:space="0" w:color="006600"/>
              <w:right w:val="single" w:sz="4" w:space="0" w:color="006600"/>
            </w:tcBorders>
            <w:shd w:val="clear" w:color="auto" w:fill="006600"/>
          </w:tcPr>
          <w:p w14:paraId="5A1E2586" w14:textId="1C4F82CA"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CATEGORÍA</w:t>
            </w:r>
          </w:p>
        </w:tc>
        <w:tc>
          <w:tcPr>
            <w:tcW w:w="1208" w:type="dxa"/>
            <w:tcBorders>
              <w:top w:val="single" w:sz="4" w:space="0" w:color="006600"/>
              <w:left w:val="single" w:sz="4" w:space="0" w:color="006600"/>
              <w:bottom w:val="single" w:sz="4" w:space="0" w:color="006600"/>
              <w:right w:val="single" w:sz="4" w:space="0" w:color="006600"/>
            </w:tcBorders>
            <w:shd w:val="clear" w:color="auto" w:fill="006600"/>
          </w:tcPr>
          <w:p w14:paraId="2B99EC7A" w14:textId="6D4B6B6A"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PLAN</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B02732F" w14:textId="21F4136C"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DC5DD1" w14:textId="77777777"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ECB8E2" w14:textId="77777777"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9DC6D4A" w14:textId="77777777"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DC3824" w14:textId="77777777" w:rsidR="00C85475" w:rsidRDefault="00C8547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505977" w14:paraId="7AFB2149" w14:textId="77777777" w:rsidTr="00C85475">
        <w:trPr>
          <w:trHeight w:val="443"/>
          <w:jc w:val="center"/>
        </w:trPr>
        <w:tc>
          <w:tcPr>
            <w:tcW w:w="2552" w:type="dxa"/>
            <w:vMerge w:val="restart"/>
            <w:tcBorders>
              <w:left w:val="single" w:sz="4" w:space="0" w:color="006600"/>
              <w:right w:val="single" w:sz="4" w:space="0" w:color="006600"/>
            </w:tcBorders>
            <w:noWrap/>
            <w:vAlign w:val="center"/>
          </w:tcPr>
          <w:p w14:paraId="1ACDE8E5" w14:textId="019E62D6" w:rsidR="00505977" w:rsidRPr="00BD2614" w:rsidRDefault="00505977" w:rsidP="00505977">
            <w:pPr>
              <w:jc w:val="center"/>
              <w:rPr>
                <w:rFonts w:ascii="Calibri" w:hAnsi="Calibri" w:cs="Calibri"/>
                <w:color w:val="000000"/>
                <w:sz w:val="20"/>
                <w:szCs w:val="20"/>
                <w:lang w:val="en-US"/>
              </w:rPr>
            </w:pPr>
            <w:proofErr w:type="spellStart"/>
            <w:r>
              <w:rPr>
                <w:rFonts w:ascii="Calibri" w:hAnsi="Calibri" w:cs="Calibri"/>
                <w:sz w:val="20"/>
                <w:szCs w:val="20"/>
              </w:rPr>
              <w:t>Melia</w:t>
            </w:r>
            <w:proofErr w:type="spellEnd"/>
            <w:r>
              <w:rPr>
                <w:rFonts w:ascii="Calibri" w:hAnsi="Calibri" w:cs="Calibri"/>
                <w:sz w:val="20"/>
                <w:szCs w:val="20"/>
              </w:rPr>
              <w:t xml:space="preserve"> Orlando </w:t>
            </w:r>
            <w:proofErr w:type="spellStart"/>
            <w:r>
              <w:rPr>
                <w:rFonts w:ascii="Calibri" w:hAnsi="Calibri" w:cs="Calibri"/>
                <w:sz w:val="20"/>
                <w:szCs w:val="20"/>
              </w:rPr>
              <w:t>Celebration</w:t>
            </w:r>
            <w:proofErr w:type="spellEnd"/>
          </w:p>
        </w:tc>
        <w:tc>
          <w:tcPr>
            <w:tcW w:w="1838" w:type="dxa"/>
            <w:tcBorders>
              <w:left w:val="single" w:sz="4" w:space="0" w:color="006600"/>
              <w:right w:val="single" w:sz="4" w:space="0" w:color="006600"/>
            </w:tcBorders>
            <w:vAlign w:val="center"/>
          </w:tcPr>
          <w:p w14:paraId="79920A06" w14:textId="58072333" w:rsidR="00505977" w:rsidRDefault="00505977" w:rsidP="00505977">
            <w:pPr>
              <w:jc w:val="center"/>
              <w:rPr>
                <w:rFonts w:ascii="Calibri" w:hAnsi="Calibri" w:cs="Calibri"/>
                <w:color w:val="000000"/>
                <w:sz w:val="20"/>
                <w:szCs w:val="20"/>
              </w:rPr>
            </w:pPr>
            <w:proofErr w:type="spellStart"/>
            <w:r>
              <w:rPr>
                <w:rFonts w:ascii="Calibri" w:hAnsi="Calibri" w:cs="Calibri"/>
                <w:color w:val="000000"/>
                <w:sz w:val="20"/>
                <w:szCs w:val="20"/>
              </w:rPr>
              <w:t>Melia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Room</w:t>
            </w:r>
            <w:proofErr w:type="spellEnd"/>
          </w:p>
        </w:tc>
        <w:tc>
          <w:tcPr>
            <w:tcW w:w="1208" w:type="dxa"/>
            <w:tcBorders>
              <w:left w:val="single" w:sz="4" w:space="0" w:color="006600"/>
              <w:right w:val="single" w:sz="4" w:space="0" w:color="006600"/>
            </w:tcBorders>
            <w:vAlign w:val="center"/>
          </w:tcPr>
          <w:p w14:paraId="07E9380B" w14:textId="4AC55BB6" w:rsidR="00505977" w:rsidRPr="00C85475" w:rsidRDefault="00505977" w:rsidP="00505977">
            <w:pPr>
              <w:jc w:val="center"/>
              <w:rPr>
                <w:rFonts w:ascii="Calibri" w:hAnsi="Calibri" w:cs="Calibri"/>
                <w:color w:val="000000"/>
                <w:sz w:val="20"/>
                <w:szCs w:val="20"/>
              </w:rPr>
            </w:pPr>
            <w:proofErr w:type="spellStart"/>
            <w:r w:rsidRPr="00C85475">
              <w:rPr>
                <w:rFonts w:ascii="Calibri" w:hAnsi="Calibri" w:cs="Calibri"/>
                <w:color w:val="000000"/>
                <w:sz w:val="20"/>
                <w:szCs w:val="20"/>
              </w:rPr>
              <w:t>Only</w:t>
            </w:r>
            <w:proofErr w:type="spellEnd"/>
            <w:r w:rsidRPr="00C85475">
              <w:rPr>
                <w:rFonts w:ascii="Calibri" w:hAnsi="Calibri" w:cs="Calibri"/>
                <w:color w:val="000000"/>
                <w:sz w:val="20"/>
                <w:szCs w:val="20"/>
              </w:rPr>
              <w:t xml:space="preserve"> </w:t>
            </w:r>
            <w:proofErr w:type="spellStart"/>
            <w:r w:rsidRPr="00C85475">
              <w:rPr>
                <w:rFonts w:ascii="Calibri" w:hAnsi="Calibri" w:cs="Calibri"/>
                <w:color w:val="000000"/>
                <w:sz w:val="20"/>
                <w:szCs w:val="20"/>
              </w:rPr>
              <w:t>Room</w:t>
            </w:r>
            <w:proofErr w:type="spellEnd"/>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86C68EA" w14:textId="5393178F"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2120</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7BDEEEB" w14:textId="6F783055"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1599</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954DD6B" w14:textId="01C0B82B"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1499</w:t>
            </w:r>
          </w:p>
        </w:tc>
        <w:tc>
          <w:tcPr>
            <w:tcW w:w="622" w:type="dxa"/>
            <w:tcBorders>
              <w:top w:val="single" w:sz="4" w:space="0" w:color="006600"/>
              <w:left w:val="single" w:sz="4" w:space="0" w:color="006600"/>
              <w:bottom w:val="single" w:sz="4" w:space="0" w:color="006600"/>
              <w:right w:val="single" w:sz="4" w:space="0" w:color="006600"/>
            </w:tcBorders>
            <w:vAlign w:val="center"/>
          </w:tcPr>
          <w:p w14:paraId="37176F2D" w14:textId="46C9D4FE"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1299</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818ADC0" w14:textId="721A2F6E"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04/12/2025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25CE6B67" w14:textId="4FC9A325"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09/12/2025</w:t>
            </w:r>
          </w:p>
        </w:tc>
      </w:tr>
      <w:tr w:rsidR="00505977" w14:paraId="01E40810" w14:textId="77777777" w:rsidTr="00C85475">
        <w:trPr>
          <w:trHeight w:val="227"/>
          <w:jc w:val="center"/>
        </w:trPr>
        <w:tc>
          <w:tcPr>
            <w:tcW w:w="2552" w:type="dxa"/>
            <w:vMerge/>
            <w:tcBorders>
              <w:left w:val="single" w:sz="4" w:space="0" w:color="006600"/>
              <w:right w:val="single" w:sz="4" w:space="0" w:color="006600"/>
            </w:tcBorders>
            <w:noWrap/>
            <w:vAlign w:val="center"/>
          </w:tcPr>
          <w:p w14:paraId="23A6C303" w14:textId="48A1C8BA" w:rsidR="00505977" w:rsidRDefault="00505977" w:rsidP="00505977">
            <w:pPr>
              <w:jc w:val="center"/>
              <w:rPr>
                <w:rFonts w:ascii="Calibri" w:hAnsi="Calibri" w:cs="Calibri"/>
                <w:color w:val="000000"/>
                <w:sz w:val="20"/>
                <w:szCs w:val="20"/>
              </w:rPr>
            </w:pPr>
          </w:p>
        </w:tc>
        <w:tc>
          <w:tcPr>
            <w:tcW w:w="1838" w:type="dxa"/>
            <w:tcBorders>
              <w:left w:val="single" w:sz="4" w:space="0" w:color="006600"/>
              <w:right w:val="single" w:sz="4" w:space="0" w:color="006600"/>
            </w:tcBorders>
            <w:vAlign w:val="center"/>
          </w:tcPr>
          <w:p w14:paraId="3BD0787B" w14:textId="24DE4C85" w:rsidR="00505977" w:rsidRDefault="00505977" w:rsidP="00505977">
            <w:pPr>
              <w:jc w:val="center"/>
              <w:rPr>
                <w:rFonts w:ascii="Calibri" w:hAnsi="Calibri" w:cs="Calibri"/>
                <w:color w:val="000000"/>
                <w:sz w:val="20"/>
                <w:szCs w:val="20"/>
              </w:rPr>
            </w:pP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Level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Wellness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One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Bedroom</w:t>
            </w:r>
            <w:proofErr w:type="spellEnd"/>
            <w:r>
              <w:rPr>
                <w:rFonts w:ascii="Calibri" w:hAnsi="Calibri" w:cs="Calibri"/>
                <w:color w:val="000000"/>
                <w:sz w:val="20"/>
                <w:szCs w:val="20"/>
              </w:rPr>
              <w:t xml:space="preserve"> Suite</w:t>
            </w:r>
          </w:p>
        </w:tc>
        <w:tc>
          <w:tcPr>
            <w:tcW w:w="1208" w:type="dxa"/>
            <w:tcBorders>
              <w:left w:val="single" w:sz="4" w:space="0" w:color="006600"/>
              <w:right w:val="single" w:sz="4" w:space="0" w:color="006600"/>
            </w:tcBorders>
            <w:vAlign w:val="center"/>
          </w:tcPr>
          <w:p w14:paraId="3E509180" w14:textId="2EBE4CC2" w:rsidR="00505977" w:rsidRPr="00C85475" w:rsidRDefault="00505977" w:rsidP="00505977">
            <w:pPr>
              <w:jc w:val="center"/>
              <w:rPr>
                <w:rFonts w:ascii="Calibri" w:hAnsi="Calibri" w:cs="Calibri"/>
                <w:color w:val="000000"/>
                <w:sz w:val="20"/>
                <w:szCs w:val="20"/>
              </w:rPr>
            </w:pPr>
            <w:r w:rsidRPr="00C85475">
              <w:rPr>
                <w:rFonts w:ascii="Calibri" w:hAnsi="Calibri" w:cs="Calibri"/>
                <w:color w:val="000000"/>
                <w:sz w:val="20"/>
                <w:szCs w:val="20"/>
              </w:rPr>
              <w:t>Desayunos</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4F941D69" w14:textId="13094ED2"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2299</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0391E63" w14:textId="1FE0E62D"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1739</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A4F7C41" w14:textId="3B23DD4E"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1579</w:t>
            </w:r>
          </w:p>
        </w:tc>
        <w:tc>
          <w:tcPr>
            <w:tcW w:w="622" w:type="dxa"/>
            <w:tcBorders>
              <w:top w:val="single" w:sz="4" w:space="0" w:color="006600"/>
              <w:left w:val="single" w:sz="4" w:space="0" w:color="006600"/>
              <w:bottom w:val="single" w:sz="4" w:space="0" w:color="006600"/>
              <w:right w:val="single" w:sz="4" w:space="0" w:color="006600"/>
            </w:tcBorders>
            <w:vAlign w:val="center"/>
          </w:tcPr>
          <w:p w14:paraId="465E9D9C" w14:textId="638919FE"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1255</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6D14349" w14:textId="1CAA2506"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04/12/2025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150F2AA7" w14:textId="30F91B12" w:rsidR="00505977" w:rsidRDefault="00505977" w:rsidP="00505977">
            <w:pPr>
              <w:jc w:val="center"/>
              <w:rPr>
                <w:rFonts w:ascii="Calibri" w:hAnsi="Calibri" w:cs="Calibri"/>
                <w:color w:val="000000"/>
                <w:sz w:val="20"/>
                <w:szCs w:val="20"/>
              </w:rPr>
            </w:pPr>
            <w:r>
              <w:rPr>
                <w:rFonts w:ascii="Calibri" w:hAnsi="Calibri" w:cs="Calibri"/>
                <w:color w:val="000000"/>
                <w:sz w:val="20"/>
                <w:szCs w:val="20"/>
              </w:rPr>
              <w:t>09/12/2025</w:t>
            </w:r>
          </w:p>
        </w:tc>
      </w:tr>
    </w:tbl>
    <w:p w14:paraId="7750AA2F" w14:textId="4DD0F680"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COMISION FIJA POR PAX US $</w:t>
      </w:r>
      <w:r w:rsidR="00505977">
        <w:rPr>
          <w:rFonts w:asciiTheme="minorHAnsi" w:hAnsiTheme="minorHAnsi" w:cstheme="minorHAnsi"/>
          <w:sz w:val="20"/>
          <w:szCs w:val="20"/>
        </w:rPr>
        <w:t>6</w:t>
      </w:r>
      <w:r w:rsidRPr="00F62EB6">
        <w:rPr>
          <w:rFonts w:asciiTheme="minorHAnsi" w:hAnsiTheme="minorHAnsi" w:cstheme="minorHAnsi"/>
          <w:sz w:val="20"/>
          <w:szCs w:val="20"/>
        </w:rPr>
        <w:t>0</w:t>
      </w:r>
      <w:r w:rsidRPr="00F62EB6">
        <w:rPr>
          <w:rFonts w:asciiTheme="minorHAnsi" w:hAnsiTheme="minorHAnsi" w:cstheme="minorHAnsi"/>
          <w:sz w:val="20"/>
          <w:szCs w:val="20"/>
        </w:rPr>
        <w:tab/>
        <w:t>INCENTIVO US $</w:t>
      </w:r>
      <w:r w:rsidR="001E1F04">
        <w:rPr>
          <w:rFonts w:asciiTheme="minorHAnsi" w:hAnsiTheme="minorHAnsi" w:cstheme="minorHAnsi"/>
          <w:sz w:val="20"/>
          <w:szCs w:val="20"/>
        </w:rPr>
        <w:t>1</w:t>
      </w:r>
      <w:r w:rsidRPr="00F62EB6">
        <w:rPr>
          <w:rFonts w:asciiTheme="minorHAnsi" w:hAnsiTheme="minorHAnsi" w:cstheme="minorHAnsi"/>
          <w:sz w:val="20"/>
          <w:szCs w:val="20"/>
        </w:rPr>
        <w:t>0 P/PAX</w:t>
      </w:r>
    </w:p>
    <w:p w14:paraId="1CE0460D" w14:textId="77777777" w:rsidR="00AC2C1E" w:rsidRPr="00C85475" w:rsidRDefault="00AC2C1E" w:rsidP="00C16193">
      <w:pPr>
        <w:pStyle w:val="Sinespaciado"/>
        <w:rPr>
          <w:rFonts w:asciiTheme="minorHAnsi" w:hAnsiTheme="minorHAnsi"/>
          <w:b/>
          <w:sz w:val="20"/>
          <w:szCs w:val="20"/>
        </w:rPr>
      </w:pPr>
    </w:p>
    <w:p w14:paraId="799B1A4D" w14:textId="45605D18" w:rsidR="00C16193" w:rsidRDefault="00C16193" w:rsidP="00C16193">
      <w:pPr>
        <w:pStyle w:val="Sinespaciado"/>
        <w:rPr>
          <w:rFonts w:asciiTheme="minorHAnsi" w:hAnsiTheme="minorHAnsi"/>
          <w:b/>
        </w:rPr>
      </w:pPr>
      <w:r>
        <w:rPr>
          <w:rFonts w:asciiTheme="minorHAnsi" w:hAnsiTheme="minorHAnsi"/>
          <w:b/>
        </w:rPr>
        <w:t>Condiciones Generales:</w:t>
      </w:r>
    </w:p>
    <w:p w14:paraId="572948B5" w14:textId="77777777" w:rsidR="00C85475" w:rsidRDefault="00C85475" w:rsidP="00AC2C1E">
      <w:pPr>
        <w:pStyle w:val="Sinespaciado"/>
        <w:rPr>
          <w:rFonts w:asciiTheme="minorHAnsi" w:hAnsiTheme="minorHAnsi" w:cstheme="minorHAnsi"/>
          <w:b/>
          <w:sz w:val="20"/>
          <w:szCs w:val="20"/>
        </w:rPr>
      </w:pPr>
      <w:r w:rsidRPr="00C85475">
        <w:rPr>
          <w:rFonts w:asciiTheme="minorHAnsi" w:hAnsiTheme="minorHAnsi" w:cs="Arial"/>
          <w:b/>
          <w:sz w:val="20"/>
          <w:szCs w:val="20"/>
          <w:lang w:val="es-ES"/>
        </w:rPr>
        <w:t>Lleva de regalo un peluche con tu compra de mínimo 2 pasajeros</w:t>
      </w:r>
      <w:r w:rsidRPr="00C85475">
        <w:rPr>
          <w:rFonts w:asciiTheme="minorHAnsi" w:hAnsiTheme="minorHAnsi" w:cstheme="minorHAnsi"/>
          <w:b/>
          <w:sz w:val="20"/>
          <w:szCs w:val="20"/>
        </w:rPr>
        <w:t xml:space="preserve"> </w:t>
      </w:r>
    </w:p>
    <w:p w14:paraId="7CF92518" w14:textId="5F23B3A7" w:rsidR="00C85475" w:rsidRPr="00C85475" w:rsidRDefault="00C85475" w:rsidP="00C85475">
      <w:pPr>
        <w:rPr>
          <w:rFonts w:asciiTheme="minorHAnsi" w:hAnsiTheme="minorHAnsi" w:cs="Arial"/>
          <w:b/>
          <w:bCs/>
          <w:sz w:val="20"/>
          <w:szCs w:val="20"/>
          <w:lang w:val="es-ES"/>
        </w:rPr>
      </w:pPr>
      <w:r w:rsidRPr="00C85475">
        <w:rPr>
          <w:rFonts w:asciiTheme="minorHAnsi" w:hAnsiTheme="minorHAnsi"/>
          <w:b/>
          <w:bCs/>
          <w:sz w:val="20"/>
          <w:szCs w:val="20"/>
        </w:rPr>
        <w:t>PASAPORTE DE COMPRAS EN: THE FLORIDA MALL, ORLANDO INTERNATIONAL Y ORLANDO VINELAND PREMIUM OUTLETS Y SAWGRASS MILLS. NO INCLUYE TRASLADOS.</w:t>
      </w:r>
    </w:p>
    <w:p w14:paraId="42EDF914" w14:textId="7DDB0A5B" w:rsidR="00AC2C1E" w:rsidRDefault="00AC2C1E" w:rsidP="00AC2C1E">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2F3F40A5" w14:textId="0DE2B1D9" w:rsidR="00C5690C" w:rsidRDefault="00C5690C" w:rsidP="00AC2C1E">
      <w:pPr>
        <w:pStyle w:val="Sinespaciado"/>
        <w:rPr>
          <w:rFonts w:asciiTheme="minorHAnsi" w:hAnsiTheme="minorHAnsi" w:cstheme="minorHAnsi"/>
          <w:b/>
          <w:sz w:val="20"/>
          <w:szCs w:val="20"/>
        </w:rPr>
      </w:pPr>
      <w:r>
        <w:rPr>
          <w:rFonts w:asciiTheme="minorHAnsi" w:hAnsiTheme="minorHAnsi" w:cstheme="minorHAnsi"/>
          <w:b/>
          <w:sz w:val="20"/>
          <w:szCs w:val="20"/>
        </w:rPr>
        <w:t>APLICA SUPLEMENTO PARA PAGOS CON TARJETA DE CREDITO</w:t>
      </w:r>
    </w:p>
    <w:p w14:paraId="6CC3DB36" w14:textId="77777777" w:rsidR="00AC2C1E" w:rsidRPr="00B00E1E" w:rsidRDefault="00AC2C1E" w:rsidP="00AC2C1E">
      <w:pPr>
        <w:pStyle w:val="NormalWeb"/>
        <w:spacing w:before="0" w:beforeAutospacing="0" w:after="0" w:afterAutospacing="0"/>
        <w:rPr>
          <w:rFonts w:asciiTheme="minorHAnsi" w:hAnsiTheme="minorHAnsi"/>
          <w:b/>
          <w:color w:val="000000"/>
          <w:sz w:val="20"/>
          <w:szCs w:val="20"/>
        </w:rPr>
      </w:pPr>
      <w:r w:rsidRPr="00B00E1E">
        <w:rPr>
          <w:rFonts w:asciiTheme="minorHAnsi" w:hAnsiTheme="minorHAnsi"/>
          <w:b/>
          <w:color w:val="000000"/>
          <w:sz w:val="20"/>
          <w:szCs w:val="20"/>
        </w:rPr>
        <w:t>R</w:t>
      </w:r>
      <w:r>
        <w:rPr>
          <w:rFonts w:asciiTheme="minorHAnsi" w:hAnsiTheme="minorHAnsi"/>
          <w:b/>
          <w:color w:val="000000"/>
          <w:sz w:val="20"/>
          <w:szCs w:val="20"/>
        </w:rPr>
        <w:t>eferente a Boleto Aéreo</w:t>
      </w:r>
      <w:r w:rsidRPr="00B00E1E">
        <w:rPr>
          <w:rFonts w:asciiTheme="minorHAnsi" w:hAnsiTheme="minorHAnsi"/>
          <w:b/>
          <w:color w:val="000000"/>
          <w:sz w:val="20"/>
          <w:szCs w:val="20"/>
        </w:rPr>
        <w:t>:</w:t>
      </w:r>
    </w:p>
    <w:p w14:paraId="00BF348E" w14:textId="69FBA908" w:rsidR="00C85475" w:rsidRPr="00C85475" w:rsidRDefault="00C85475" w:rsidP="00C85475">
      <w:pPr>
        <w:pStyle w:val="Sinespaciado"/>
        <w:numPr>
          <w:ilvl w:val="0"/>
          <w:numId w:val="28"/>
        </w:numPr>
        <w:rPr>
          <w:rFonts w:asciiTheme="minorHAnsi" w:hAnsiTheme="minorHAnsi"/>
          <w:b/>
          <w:bCs/>
          <w:color w:val="000000"/>
          <w:sz w:val="20"/>
          <w:szCs w:val="20"/>
          <w:lang w:val="es-ES" w:eastAsia="es-PE"/>
        </w:rPr>
      </w:pPr>
      <w:r w:rsidRPr="00C85475">
        <w:rPr>
          <w:rFonts w:asciiTheme="minorHAnsi" w:hAnsiTheme="minorHAnsi"/>
          <w:b/>
          <w:bCs/>
          <w:color w:val="000000"/>
          <w:sz w:val="20"/>
          <w:szCs w:val="20"/>
          <w:lang w:val="es-ES" w:eastAsia="es-PE"/>
        </w:rPr>
        <w:t xml:space="preserve">LA2474 04DEC LIMMCO 0825 1450 </w:t>
      </w:r>
      <w:r w:rsidR="00EB24EB">
        <w:rPr>
          <w:rFonts w:asciiTheme="minorHAnsi" w:hAnsiTheme="minorHAnsi"/>
          <w:b/>
          <w:bCs/>
          <w:color w:val="000000"/>
          <w:sz w:val="20"/>
          <w:szCs w:val="20"/>
          <w:lang w:val="es-ES" w:eastAsia="es-PE"/>
        </w:rPr>
        <w:t>04DIC</w:t>
      </w:r>
    </w:p>
    <w:p w14:paraId="24B2DF3A" w14:textId="0A66713A" w:rsidR="00AC2C1E" w:rsidRPr="0028211D" w:rsidRDefault="00C85475" w:rsidP="00C85475">
      <w:pPr>
        <w:pStyle w:val="Sinespaciado"/>
        <w:numPr>
          <w:ilvl w:val="0"/>
          <w:numId w:val="28"/>
        </w:numPr>
        <w:rPr>
          <w:rFonts w:asciiTheme="minorHAnsi" w:hAnsiTheme="minorHAnsi"/>
          <w:b/>
          <w:bCs/>
          <w:color w:val="000000"/>
          <w:sz w:val="20"/>
          <w:szCs w:val="20"/>
          <w:lang w:val="en-US" w:eastAsia="es-PE"/>
        </w:rPr>
      </w:pPr>
      <w:r w:rsidRPr="00C85475">
        <w:rPr>
          <w:rFonts w:asciiTheme="minorHAnsi" w:hAnsiTheme="minorHAnsi"/>
          <w:b/>
          <w:bCs/>
          <w:color w:val="000000"/>
          <w:sz w:val="20"/>
          <w:szCs w:val="20"/>
          <w:lang w:val="es-ES" w:eastAsia="es-PE"/>
        </w:rPr>
        <w:t xml:space="preserve">LA2473 09DEC MCOLIM 1630 2240 </w:t>
      </w:r>
      <w:r w:rsidR="00EB24EB">
        <w:rPr>
          <w:rFonts w:asciiTheme="minorHAnsi" w:hAnsiTheme="minorHAnsi"/>
          <w:b/>
          <w:bCs/>
          <w:color w:val="000000"/>
          <w:sz w:val="20"/>
          <w:szCs w:val="20"/>
          <w:lang w:val="es-ES" w:eastAsia="es-PE"/>
        </w:rPr>
        <w:t>09DIC</w:t>
      </w:r>
    </w:p>
    <w:p w14:paraId="7D2A6DD6" w14:textId="3A33A3FA" w:rsidR="00AC2C1E" w:rsidRPr="0028211D" w:rsidRDefault="00C85475" w:rsidP="00AC2C1E">
      <w:pPr>
        <w:pStyle w:val="Sinespaciado"/>
        <w:numPr>
          <w:ilvl w:val="0"/>
          <w:numId w:val="28"/>
        </w:numPr>
        <w:rPr>
          <w:rFonts w:asciiTheme="minorHAnsi" w:hAnsiTheme="minorHAnsi"/>
          <w:b/>
          <w:bCs/>
          <w:color w:val="000000"/>
          <w:sz w:val="19"/>
          <w:szCs w:val="19"/>
          <w:lang w:val="es-ES" w:eastAsia="es-PE"/>
        </w:rPr>
      </w:pPr>
      <w:r>
        <w:rPr>
          <w:rFonts w:asciiTheme="minorHAnsi" w:hAnsiTheme="minorHAnsi"/>
          <w:b/>
          <w:bCs/>
          <w:color w:val="000000"/>
          <w:sz w:val="19"/>
          <w:szCs w:val="19"/>
          <w:lang w:val="es-PE" w:eastAsia="es-PE"/>
        </w:rPr>
        <w:t xml:space="preserve">NO </w:t>
      </w:r>
      <w:r w:rsidR="00AC2C1E" w:rsidRPr="0028211D">
        <w:rPr>
          <w:rFonts w:asciiTheme="minorHAnsi" w:hAnsiTheme="minorHAnsi"/>
          <w:b/>
          <w:bCs/>
          <w:color w:val="000000"/>
          <w:sz w:val="19"/>
          <w:szCs w:val="19"/>
          <w:lang w:val="es-PE" w:eastAsia="es-PE"/>
        </w:rPr>
        <w:t>INCLUYE EQUIPAJE EN BODEGA</w:t>
      </w:r>
    </w:p>
    <w:p w14:paraId="5FC4ACAB" w14:textId="57AFD33C" w:rsidR="00AC2C1E" w:rsidRPr="00AC2C1E" w:rsidRDefault="00AC2C1E" w:rsidP="00AC2C1E">
      <w:pPr>
        <w:pStyle w:val="Sinespaciado"/>
        <w:numPr>
          <w:ilvl w:val="0"/>
          <w:numId w:val="28"/>
        </w:numPr>
        <w:rPr>
          <w:rFonts w:asciiTheme="minorHAnsi" w:hAnsiTheme="minorHAnsi"/>
          <w:color w:val="000000"/>
          <w:sz w:val="19"/>
          <w:szCs w:val="19"/>
          <w:lang w:val="es-ES" w:eastAsia="es-PE"/>
        </w:rPr>
      </w:pPr>
      <w:r w:rsidRPr="00AC2C1E">
        <w:rPr>
          <w:rFonts w:asciiTheme="minorHAnsi" w:hAnsiTheme="minorHAnsi"/>
          <w:b/>
          <w:color w:val="000000"/>
          <w:sz w:val="19"/>
          <w:szCs w:val="19"/>
          <w:lang w:val="es-PE" w:eastAsia="es-PE"/>
        </w:rPr>
        <w:t>INCLUYE ARTICULO PERSONAL Y EQUIPAJE DE MANO</w:t>
      </w:r>
    </w:p>
    <w:p w14:paraId="45EBB836"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cs="Arial"/>
          <w:b/>
          <w:sz w:val="19"/>
          <w:szCs w:val="19"/>
        </w:rPr>
        <w:t>SUJETO A CAMBIOS SIN PREVIO AVISO</w:t>
      </w:r>
      <w:r w:rsidRPr="00AC2C1E">
        <w:rPr>
          <w:rFonts w:asciiTheme="minorHAnsi" w:hAnsiTheme="minorHAnsi"/>
          <w:b/>
          <w:sz w:val="19"/>
          <w:szCs w:val="19"/>
        </w:rPr>
        <w:t xml:space="preserve"> </w:t>
      </w:r>
    </w:p>
    <w:p w14:paraId="7F06DB23"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LOS VUELOS ESTAN SUJETOS A CAMBIOS SIN PREVIO AVISO</w:t>
      </w:r>
    </w:p>
    <w:p w14:paraId="4511C0A8"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EL COSTO DE LOS IMPUESTOS ESTA SUJETO A CAMBIOS HASTA EL MOMENTO DE LA EMISIÓN DEL MISMO.</w:t>
      </w:r>
    </w:p>
    <w:p w14:paraId="25C9A839" w14:textId="77777777" w:rsidR="007154C8" w:rsidRDefault="007154C8" w:rsidP="007154C8">
      <w:pPr>
        <w:pStyle w:val="Sinespaciado"/>
        <w:rPr>
          <w:rFonts w:asciiTheme="minorHAnsi" w:hAnsiTheme="minorHAnsi" w:cstheme="minorHAnsi"/>
          <w:b/>
          <w:bCs/>
          <w:sz w:val="20"/>
          <w:szCs w:val="20"/>
          <w:lang w:val="es-MX"/>
        </w:rPr>
      </w:pPr>
      <w:bookmarkStart w:id="0" w:name="_Hlk200460373"/>
    </w:p>
    <w:p w14:paraId="69469D10" w14:textId="653B0F5F" w:rsidR="007154C8" w:rsidRDefault="007154C8" w:rsidP="007154C8">
      <w:pPr>
        <w:pStyle w:val="Sinespaciado"/>
        <w:rPr>
          <w:rFonts w:asciiTheme="minorHAnsi" w:hAnsiTheme="minorHAnsi" w:cstheme="minorHAnsi"/>
          <w:b/>
          <w:sz w:val="20"/>
          <w:szCs w:val="20"/>
          <w:lang w:val="es-MX"/>
        </w:rPr>
      </w:pPr>
      <w:r>
        <w:rPr>
          <w:rFonts w:asciiTheme="minorHAnsi" w:hAnsiTheme="minorHAnsi" w:cstheme="minorHAnsi"/>
          <w:b/>
          <w:bCs/>
          <w:sz w:val="20"/>
          <w:szCs w:val="20"/>
          <w:lang w:val="es-MX"/>
        </w:rPr>
        <w:t xml:space="preserve">Amenidades e inclusiones para la categoría </w:t>
      </w:r>
      <w:proofErr w:type="spellStart"/>
      <w:r w:rsidRPr="00734304">
        <w:rPr>
          <w:rFonts w:asciiTheme="minorHAnsi" w:hAnsiTheme="minorHAnsi" w:cstheme="minorHAnsi"/>
          <w:b/>
          <w:bCs/>
          <w:sz w:val="20"/>
          <w:szCs w:val="20"/>
          <w:lang w:val="es-MX"/>
        </w:rPr>
        <w:t>The</w:t>
      </w:r>
      <w:proofErr w:type="spellEnd"/>
      <w:r w:rsidRPr="00734304">
        <w:rPr>
          <w:rFonts w:asciiTheme="minorHAnsi" w:hAnsiTheme="minorHAnsi" w:cstheme="minorHAnsi"/>
          <w:b/>
          <w:bCs/>
          <w:sz w:val="20"/>
          <w:szCs w:val="20"/>
          <w:lang w:val="es-MX"/>
        </w:rPr>
        <w:t xml:space="preserve"> </w:t>
      </w:r>
      <w:proofErr w:type="spellStart"/>
      <w:r w:rsidRPr="00734304">
        <w:rPr>
          <w:rFonts w:asciiTheme="minorHAnsi" w:hAnsiTheme="minorHAnsi" w:cstheme="minorHAnsi"/>
          <w:b/>
          <w:bCs/>
          <w:sz w:val="20"/>
          <w:szCs w:val="20"/>
          <w:lang w:val="es-MX"/>
        </w:rPr>
        <w:t>Level</w:t>
      </w:r>
      <w:proofErr w:type="spellEnd"/>
      <w:r w:rsidRPr="00734304">
        <w:rPr>
          <w:rFonts w:asciiTheme="minorHAnsi" w:hAnsiTheme="minorHAnsi" w:cstheme="minorHAnsi"/>
          <w:b/>
          <w:sz w:val="20"/>
          <w:szCs w:val="20"/>
          <w:lang w:val="es-MX"/>
        </w:rPr>
        <w:t xml:space="preserve"> </w:t>
      </w:r>
    </w:p>
    <w:p w14:paraId="55045B9B" w14:textId="77777777" w:rsidR="007154C8" w:rsidRPr="00734304" w:rsidRDefault="007154C8" w:rsidP="007154C8">
      <w:pPr>
        <w:pStyle w:val="Sinespaciado"/>
        <w:rPr>
          <w:rFonts w:asciiTheme="minorHAnsi" w:hAnsiTheme="minorHAnsi" w:cstheme="minorHAnsi"/>
          <w:bCs/>
          <w:sz w:val="20"/>
          <w:szCs w:val="20"/>
          <w:lang w:val="es-MX"/>
        </w:rPr>
      </w:pPr>
      <w:r w:rsidRPr="00734304">
        <w:rPr>
          <w:rFonts w:asciiTheme="minorHAnsi" w:hAnsiTheme="minorHAnsi" w:cstheme="minorHAnsi"/>
          <w:bCs/>
          <w:sz w:val="20"/>
          <w:szCs w:val="20"/>
          <w:lang w:val="es-MX"/>
        </w:rPr>
        <w:t>ofrece una experiencia superior dentro de la marca Meliá, en la que los huéspedes pueden disfrutar de un conjunto de amenidades exclusivas, tales como:</w:t>
      </w:r>
    </w:p>
    <w:p w14:paraId="233B3F9F"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Acceso al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Level</w:t>
      </w:r>
      <w:proofErr w:type="spellEnd"/>
      <w:r w:rsidRPr="00734304">
        <w:rPr>
          <w:rFonts w:asciiTheme="minorHAnsi" w:hAnsiTheme="minorHAnsi" w:cstheme="minorHAnsi"/>
          <w:b/>
          <w:sz w:val="20"/>
          <w:szCs w:val="20"/>
          <w:lang w:val="es-MX"/>
        </w:rPr>
        <w:t xml:space="preserve"> Lounge, con aperitivos ligeros y una selección de bebidas premium durante horarios seleccionados.</w:t>
      </w:r>
    </w:p>
    <w:p w14:paraId="33048955"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Recepción privada para </w:t>
      </w:r>
      <w:proofErr w:type="spellStart"/>
      <w:r w:rsidRPr="00734304">
        <w:rPr>
          <w:rFonts w:asciiTheme="minorHAnsi" w:hAnsiTheme="minorHAnsi" w:cstheme="minorHAnsi"/>
          <w:b/>
          <w:sz w:val="20"/>
          <w:szCs w:val="20"/>
          <w:lang w:val="es-MX"/>
        </w:rPr>
        <w:t>check</w:t>
      </w:r>
      <w:proofErr w:type="spellEnd"/>
      <w:r w:rsidRPr="00734304">
        <w:rPr>
          <w:rFonts w:asciiTheme="minorHAnsi" w:hAnsiTheme="minorHAnsi" w:cstheme="minorHAnsi"/>
          <w:b/>
          <w:sz w:val="20"/>
          <w:szCs w:val="20"/>
          <w:lang w:val="es-MX"/>
        </w:rPr>
        <w:t xml:space="preserve">-in y </w:t>
      </w:r>
      <w:proofErr w:type="spellStart"/>
      <w:r w:rsidRPr="00734304">
        <w:rPr>
          <w:rFonts w:asciiTheme="minorHAnsi" w:hAnsiTheme="minorHAnsi" w:cstheme="minorHAnsi"/>
          <w:b/>
          <w:sz w:val="20"/>
          <w:szCs w:val="20"/>
          <w:lang w:val="es-MX"/>
        </w:rPr>
        <w:t>check-out</w:t>
      </w:r>
      <w:proofErr w:type="spellEnd"/>
      <w:r w:rsidRPr="00734304">
        <w:rPr>
          <w:rFonts w:asciiTheme="minorHAnsi" w:hAnsiTheme="minorHAnsi" w:cstheme="minorHAnsi"/>
          <w:b/>
          <w:sz w:val="20"/>
          <w:szCs w:val="20"/>
          <w:lang w:val="es-MX"/>
        </w:rPr>
        <w:t>.</w:t>
      </w:r>
    </w:p>
    <w:p w14:paraId="50156229"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Servicios de </w:t>
      </w:r>
      <w:proofErr w:type="spellStart"/>
      <w:r w:rsidRPr="00734304">
        <w:rPr>
          <w:rFonts w:asciiTheme="minorHAnsi" w:hAnsiTheme="minorHAnsi" w:cstheme="minorHAnsi"/>
          <w:b/>
          <w:sz w:val="20"/>
          <w:szCs w:val="20"/>
          <w:lang w:val="es-MX"/>
        </w:rPr>
        <w:t>Concierge</w:t>
      </w:r>
      <w:proofErr w:type="spellEnd"/>
      <w:r w:rsidRPr="00734304">
        <w:rPr>
          <w:rFonts w:asciiTheme="minorHAnsi" w:hAnsiTheme="minorHAnsi" w:cstheme="minorHAnsi"/>
          <w:b/>
          <w:sz w:val="20"/>
          <w:szCs w:val="20"/>
          <w:lang w:val="es-MX"/>
        </w:rPr>
        <w:t xml:space="preserve"> personalizado para una experiencia a la medida.</w:t>
      </w:r>
    </w:p>
    <w:p w14:paraId="5F63A864"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Amenidades de </w:t>
      </w:r>
      <w:proofErr w:type="spellStart"/>
      <w:r w:rsidRPr="00734304">
        <w:rPr>
          <w:rFonts w:asciiTheme="minorHAnsi" w:hAnsiTheme="minorHAnsi" w:cstheme="minorHAnsi"/>
          <w:b/>
          <w:sz w:val="20"/>
          <w:szCs w:val="20"/>
          <w:lang w:val="es-MX"/>
        </w:rPr>
        <w:t>Wellness</w:t>
      </w:r>
      <w:proofErr w:type="spellEnd"/>
      <w:r w:rsidRPr="00734304">
        <w:rPr>
          <w:rFonts w:asciiTheme="minorHAnsi" w:hAnsiTheme="minorHAnsi" w:cstheme="minorHAnsi"/>
          <w:b/>
          <w:sz w:val="20"/>
          <w:szCs w:val="20"/>
          <w:lang w:val="es-MX"/>
        </w:rPr>
        <w:t xml:space="preserve"> en la habitación y kit de bienvenida VIP.</w:t>
      </w:r>
    </w:p>
    <w:p w14:paraId="0D3FFAF1"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Desayuno en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Wilson.</w:t>
      </w:r>
    </w:p>
    <w:p w14:paraId="6A8AB7A1"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Reservaciones preferenciales para restaurantes (</w:t>
      </w:r>
      <w:proofErr w:type="gramStart"/>
      <w:r w:rsidRPr="00734304">
        <w:rPr>
          <w:rFonts w:asciiTheme="minorHAnsi" w:hAnsiTheme="minorHAnsi" w:cstheme="minorHAnsi"/>
          <w:b/>
          <w:sz w:val="20"/>
          <w:szCs w:val="20"/>
          <w:lang w:val="es-MX"/>
        </w:rPr>
        <w:t>$)  y</w:t>
      </w:r>
      <w:proofErr w:type="gramEnd"/>
      <w:r w:rsidRPr="00734304">
        <w:rPr>
          <w:rFonts w:asciiTheme="minorHAnsi" w:hAnsiTheme="minorHAnsi" w:cstheme="minorHAnsi"/>
          <w:b/>
          <w:sz w:val="20"/>
          <w:szCs w:val="20"/>
          <w:lang w:val="es-MX"/>
        </w:rPr>
        <w:t xml:space="preserve"> alquiler de </w:t>
      </w:r>
      <w:proofErr w:type="spellStart"/>
      <w:r w:rsidRPr="00734304">
        <w:rPr>
          <w:rFonts w:asciiTheme="minorHAnsi" w:hAnsiTheme="minorHAnsi" w:cstheme="minorHAnsi"/>
          <w:b/>
          <w:sz w:val="20"/>
          <w:szCs w:val="20"/>
          <w:lang w:val="es-MX"/>
        </w:rPr>
        <w:t>bali</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beds</w:t>
      </w:r>
      <w:proofErr w:type="spellEnd"/>
      <w:r w:rsidRPr="00734304">
        <w:rPr>
          <w:rFonts w:asciiTheme="minorHAnsi" w:hAnsiTheme="minorHAnsi" w:cstheme="minorHAnsi"/>
          <w:b/>
          <w:sz w:val="20"/>
          <w:szCs w:val="20"/>
          <w:lang w:val="es-MX"/>
        </w:rPr>
        <w:t xml:space="preserve"> ($) alrededor del área de la piscina 360°.</w:t>
      </w:r>
    </w:p>
    <w:p w14:paraId="66B391A6" w14:textId="77777777" w:rsidR="007154C8" w:rsidRPr="00734304" w:rsidRDefault="007154C8" w:rsidP="007154C8">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Minibar premium con bebidas y snacks disponibles para la compra.</w:t>
      </w:r>
    </w:p>
    <w:bookmarkEnd w:id="0"/>
    <w:p w14:paraId="0F4785FB" w14:textId="77777777" w:rsidR="00AC2C1E" w:rsidRPr="00C90F81" w:rsidRDefault="00AC2C1E" w:rsidP="00AC2C1E">
      <w:pPr>
        <w:pStyle w:val="Sinespaciado"/>
        <w:rPr>
          <w:rFonts w:asciiTheme="minorHAnsi" w:hAnsiTheme="minorHAnsi"/>
          <w:color w:val="000000"/>
          <w:sz w:val="20"/>
          <w:szCs w:val="20"/>
          <w:lang w:val="es-ES" w:eastAsia="es-PE"/>
        </w:rPr>
      </w:pPr>
    </w:p>
    <w:p w14:paraId="4E4CE82B" w14:textId="77777777"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1068EA53"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 xml:space="preserve">TARIFAS </w:t>
      </w:r>
      <w:r w:rsidR="00856E6E">
        <w:rPr>
          <w:rFonts w:asciiTheme="minorHAnsi" w:hAnsiTheme="minorHAnsi"/>
          <w:b/>
          <w:color w:val="000000"/>
          <w:sz w:val="20"/>
          <w:szCs w:val="20"/>
        </w:rPr>
        <w:t>SUJETA A DISPONIBILIDAD</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730AA7E"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50E56A36" w14:textId="5AC91E43" w:rsidR="00C73A74" w:rsidRPr="00C73A74" w:rsidRDefault="00793936" w:rsidP="00C73A74">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114D826E" w14:textId="7E09B644" w:rsidR="00C16193" w:rsidRDefault="00C16193" w:rsidP="00C16193">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lastRenderedPageBreak/>
        <w:t>Hoteles de USA solicitan tarjeta de crédito como garantía para el alojamiento</w:t>
      </w:r>
    </w:p>
    <w:p w14:paraId="65916FE1"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77DF43D"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 xml:space="preserve">Válido para un total de tres (3) visitas en cualquiera de los siguientes parques: </w:t>
      </w:r>
      <w:proofErr w:type="spellStart"/>
      <w:r>
        <w:rPr>
          <w:rFonts w:asciiTheme="minorHAnsi" w:hAnsiTheme="minorHAnsi"/>
          <w:color w:val="000000"/>
          <w:sz w:val="20"/>
          <w:szCs w:val="20"/>
        </w:rPr>
        <w:t>SeaWorld</w:t>
      </w:r>
      <w:proofErr w:type="spellEnd"/>
      <w:r>
        <w:rPr>
          <w:rFonts w:asciiTheme="minorHAnsi" w:hAnsiTheme="minorHAnsi"/>
          <w:color w:val="000000"/>
          <w:sz w:val="20"/>
          <w:szCs w:val="20"/>
        </w:rPr>
        <w:t xml:space="preserve"> Orlando, </w:t>
      </w:r>
      <w:proofErr w:type="spellStart"/>
      <w:r>
        <w:rPr>
          <w:rFonts w:asciiTheme="minorHAnsi" w:hAnsiTheme="minorHAnsi"/>
          <w:color w:val="000000"/>
          <w:sz w:val="20"/>
          <w:szCs w:val="20"/>
        </w:rPr>
        <w:t>Aquatica</w:t>
      </w:r>
      <w:proofErr w:type="spellEnd"/>
      <w:r>
        <w:rPr>
          <w:rFonts w:asciiTheme="minorHAnsi" w:hAnsiTheme="minorHAnsi"/>
          <w:color w:val="000000"/>
          <w:sz w:val="20"/>
          <w:szCs w:val="20"/>
        </w:rPr>
        <w:t xml:space="preserve"> Orlando,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w:t>
      </w:r>
      <w:proofErr w:type="spellStart"/>
      <w:r>
        <w:rPr>
          <w:rFonts w:asciiTheme="minorHAnsi" w:hAnsiTheme="minorHAnsi"/>
          <w:color w:val="000000"/>
          <w:sz w:val="20"/>
          <w:szCs w:val="20"/>
        </w:rPr>
        <w:t>Howl</w:t>
      </w:r>
      <w:proofErr w:type="spellEnd"/>
      <w:r>
        <w:rPr>
          <w:rFonts w:asciiTheme="minorHAnsi" w:hAnsiTheme="minorHAnsi"/>
          <w:color w:val="000000"/>
          <w:sz w:val="20"/>
          <w:szCs w:val="20"/>
        </w:rPr>
        <w:t>-O-</w:t>
      </w:r>
      <w:proofErr w:type="spellStart"/>
      <w:r>
        <w:rPr>
          <w:rFonts w:asciiTheme="minorHAnsi" w:hAnsiTheme="minorHAnsi"/>
          <w:color w:val="000000"/>
          <w:sz w:val="20"/>
          <w:szCs w:val="20"/>
        </w:rPr>
        <w:t>Scream</w:t>
      </w:r>
      <w:proofErr w:type="spellEnd"/>
      <w:r>
        <w:rPr>
          <w:rFonts w:asciiTheme="minorHAnsi" w:hAnsiTheme="minorHAnsi"/>
          <w:color w:val="000000"/>
          <w:sz w:val="20"/>
          <w:szCs w:val="20"/>
        </w:rPr>
        <w:t>. Oferta sujeta a cambios sin previo aviso. El precio no incluye estacionamiento, impuestos ni cargos por servicio. Ahorros basados ​​en el precio de entrada regular de boletos de admisión comparables. Descuento no disponible en el parque.</w:t>
      </w:r>
    </w:p>
    <w:p w14:paraId="560F9868"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sz w:val="20"/>
          <w:szCs w:val="18"/>
        </w:rPr>
        <w:t xml:space="preserve">Traslados de Cortesía a los parques por parte de los hoteles (no aplica Busch </w:t>
      </w:r>
      <w:proofErr w:type="spellStart"/>
      <w:r>
        <w:rPr>
          <w:rFonts w:asciiTheme="minorHAnsi" w:hAnsiTheme="minorHAnsi"/>
          <w:sz w:val="20"/>
          <w:szCs w:val="18"/>
        </w:rPr>
        <w:t>Gardens</w:t>
      </w:r>
      <w:proofErr w:type="spellEnd"/>
      <w:r>
        <w:rPr>
          <w:rFonts w:asciiTheme="minorHAnsi" w:hAnsiTheme="minorHAnsi"/>
          <w:sz w:val="20"/>
          <w:szCs w:val="18"/>
        </w:rPr>
        <w:t>)</w:t>
      </w:r>
    </w:p>
    <w:p w14:paraId="2F56BC3A"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proofErr w:type="spellStart"/>
      <w:r>
        <w:rPr>
          <w:rFonts w:asciiTheme="minorHAnsi" w:hAnsiTheme="minorHAnsi"/>
          <w:color w:val="000000"/>
          <w:sz w:val="20"/>
          <w:szCs w:val="20"/>
        </w:rPr>
        <w:t>Saddle</w:t>
      </w:r>
      <w:proofErr w:type="spellEnd"/>
      <w:r>
        <w:rPr>
          <w:rFonts w:asciiTheme="minorHAnsi" w:hAnsiTheme="minorHAnsi"/>
          <w:color w:val="000000"/>
          <w:sz w:val="20"/>
          <w:szCs w:val="20"/>
        </w:rPr>
        <w:t xml:space="preserve"> a Busch </w:t>
      </w:r>
      <w:proofErr w:type="spellStart"/>
      <w:r>
        <w:rPr>
          <w:rFonts w:asciiTheme="minorHAnsi" w:hAnsiTheme="minorHAnsi"/>
          <w:color w:val="000000"/>
          <w:sz w:val="20"/>
          <w:szCs w:val="20"/>
        </w:rPr>
        <w:t>Gardens</w:t>
      </w:r>
      <w:proofErr w:type="spellEnd"/>
    </w:p>
    <w:p w14:paraId="2D7FCCDF"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 xml:space="preserve">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ofrece transporte de ida y vuelta en autocar desde varias ubicaciones convenientes en el área de Orlando hasta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Tampa Bay. Se recomienda reservar directamente en la </w:t>
      </w:r>
      <w:proofErr w:type="spellStart"/>
      <w:r>
        <w:rPr>
          <w:rFonts w:asciiTheme="minorHAnsi" w:hAnsiTheme="minorHAnsi"/>
          <w:color w:val="000000"/>
          <w:sz w:val="20"/>
          <w:szCs w:val="20"/>
        </w:rPr>
        <w:t>pag</w:t>
      </w:r>
      <w:proofErr w:type="spellEnd"/>
      <w:r>
        <w:rPr>
          <w:rFonts w:asciiTheme="minorHAnsi" w:hAnsiTheme="minorHAnsi"/>
          <w:color w:val="000000"/>
          <w:sz w:val="20"/>
          <w:szCs w:val="20"/>
        </w:rPr>
        <w:t xml:space="preserve"> del parque, El servicio de traslado es GRATIS con cualquier boleto pagado de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Los pasajeros son responsables del transporte hacia y desde los lugares de recogida y entrega designados en el área de Orlando y sus alrededores.</w:t>
      </w:r>
    </w:p>
    <w:p w14:paraId="1CD9E178" w14:textId="77777777" w:rsidR="00C16193" w:rsidRDefault="00C16193" w:rsidP="00C16193">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58EED03C" w14:textId="6DAB7AFA" w:rsidR="00626F20" w:rsidRDefault="00C16193" w:rsidP="00BA34EB">
      <w:pPr>
        <w:pStyle w:val="Sinespaciado"/>
        <w:jc w:val="both"/>
        <w:rPr>
          <w:rFonts w:asciiTheme="minorHAnsi" w:hAnsiTheme="minorHAnsi"/>
          <w:b/>
        </w:rPr>
      </w:pPr>
      <w:r>
        <w:rPr>
          <w:rFonts w:asciiTheme="minorHAnsi" w:eastAsiaTheme="minorHAnsi" w:hAnsiTheme="minorHAnsi" w:cstheme="minorHAnsi"/>
          <w:sz w:val="20"/>
          <w:szCs w:val="20"/>
          <w:lang w:val="es-PE" w:eastAsia="en-US"/>
        </w:rPr>
        <w:t xml:space="preserve">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w:t>
      </w:r>
      <w:proofErr w:type="spellStart"/>
      <w:r>
        <w:rPr>
          <w:rFonts w:asciiTheme="minorHAnsi" w:eastAsiaTheme="minorHAnsi" w:hAnsiTheme="minorHAnsi" w:cstheme="minorHAnsi"/>
          <w:sz w:val="20"/>
          <w:szCs w:val="20"/>
          <w:lang w:val="es-PE" w:eastAsia="en-US"/>
        </w:rPr>
        <w:t>All</w:t>
      </w:r>
      <w:proofErr w:type="spellEnd"/>
      <w:r>
        <w:rPr>
          <w:rFonts w:asciiTheme="minorHAnsi" w:eastAsiaTheme="minorHAnsi" w:hAnsiTheme="minorHAnsi" w:cstheme="minorHAnsi"/>
          <w:sz w:val="20"/>
          <w:szCs w:val="20"/>
          <w:lang w:val="es-PE" w:eastAsia="en-US"/>
        </w:rPr>
        <w:t xml:space="preserve">-Day </w:t>
      </w:r>
      <w:proofErr w:type="spellStart"/>
      <w:r>
        <w:rPr>
          <w:rFonts w:asciiTheme="minorHAnsi" w:eastAsiaTheme="minorHAnsi" w:hAnsiTheme="minorHAnsi" w:cstheme="minorHAnsi"/>
          <w:sz w:val="20"/>
          <w:szCs w:val="20"/>
          <w:lang w:val="es-PE" w:eastAsia="en-US"/>
        </w:rPr>
        <w:t>Dining</w:t>
      </w:r>
      <w:proofErr w:type="spellEnd"/>
      <w:r>
        <w:rPr>
          <w:rFonts w:asciiTheme="minorHAnsi" w:eastAsiaTheme="minorHAnsi" w:hAnsiTheme="minorHAnsi" w:cstheme="minorHAnsi"/>
          <w:sz w:val="20"/>
          <w:szCs w:val="20"/>
          <w:lang w:val="es-PE" w:eastAsia="en-US"/>
        </w:rPr>
        <w:t xml:space="preserve"> en cada restaurante. Se aplican algunas exclusiones de alimentos y bebidas. No válido para bebidas alcohólicas. Está prohibido compartir y llevar. No válido en </w:t>
      </w:r>
      <w:proofErr w:type="spellStart"/>
      <w:r>
        <w:rPr>
          <w:rFonts w:asciiTheme="minorHAnsi" w:eastAsiaTheme="minorHAnsi" w:hAnsiTheme="minorHAnsi" w:cstheme="minorHAnsi"/>
          <w:sz w:val="20"/>
          <w:szCs w:val="20"/>
          <w:lang w:val="es-PE" w:eastAsia="en-US"/>
        </w:rPr>
        <w:t>Sharks</w:t>
      </w:r>
      <w:proofErr w:type="spellEnd"/>
      <w:r>
        <w:rPr>
          <w:rFonts w:asciiTheme="minorHAnsi" w:eastAsiaTheme="minorHAnsi" w:hAnsiTheme="minorHAnsi" w:cstheme="minorHAnsi"/>
          <w:sz w:val="20"/>
          <w:szCs w:val="20"/>
          <w:lang w:val="es-PE" w:eastAsia="en-US"/>
        </w:rPr>
        <w:t xml:space="preserve"> </w:t>
      </w:r>
      <w:proofErr w:type="spellStart"/>
      <w:r>
        <w:rPr>
          <w:rFonts w:asciiTheme="minorHAnsi" w:eastAsiaTheme="minorHAnsi" w:hAnsiTheme="minorHAnsi" w:cstheme="minorHAnsi"/>
          <w:sz w:val="20"/>
          <w:szCs w:val="20"/>
          <w:lang w:val="es-PE" w:eastAsia="en-US"/>
        </w:rPr>
        <w:t>Underwater</w:t>
      </w:r>
      <w:proofErr w:type="spellEnd"/>
      <w:r>
        <w:rPr>
          <w:rFonts w:asciiTheme="minorHAnsi" w:eastAsiaTheme="minorHAnsi" w:hAnsiTheme="minorHAnsi" w:cstheme="minorHAnsi"/>
          <w:sz w:val="20"/>
          <w:szCs w:val="20"/>
          <w:lang w:val="es-PE" w:eastAsia="en-US"/>
        </w:rPr>
        <w:t xml:space="preserve"> Grill, Dine </w:t>
      </w:r>
      <w:proofErr w:type="spellStart"/>
      <w:r>
        <w:rPr>
          <w:rFonts w:asciiTheme="minorHAnsi" w:eastAsiaTheme="minorHAnsi" w:hAnsiTheme="minorHAnsi" w:cstheme="minorHAnsi"/>
          <w:sz w:val="20"/>
          <w:szCs w:val="20"/>
          <w:lang w:val="es-PE" w:eastAsia="en-US"/>
        </w:rPr>
        <w:t>with</w:t>
      </w:r>
      <w:proofErr w:type="spellEnd"/>
      <w:r>
        <w:rPr>
          <w:rFonts w:asciiTheme="minorHAnsi" w:eastAsiaTheme="minorHAnsi" w:hAnsiTheme="minorHAnsi" w:cstheme="minorHAnsi"/>
          <w:sz w:val="20"/>
          <w:szCs w:val="20"/>
          <w:lang w:val="es-PE" w:eastAsia="en-US"/>
        </w:rPr>
        <w:t xml:space="preserve"> Orcas, </w:t>
      </w:r>
      <w:proofErr w:type="spellStart"/>
      <w:r>
        <w:rPr>
          <w:rFonts w:asciiTheme="minorHAnsi" w:eastAsiaTheme="minorHAnsi" w:hAnsiTheme="minorHAnsi" w:cstheme="minorHAnsi"/>
          <w:sz w:val="20"/>
          <w:szCs w:val="20"/>
          <w:lang w:val="es-PE" w:eastAsia="en-US"/>
        </w:rPr>
        <w:t>Flamecraft</w:t>
      </w:r>
      <w:proofErr w:type="spellEnd"/>
      <w:r>
        <w:rPr>
          <w:rFonts w:asciiTheme="minorHAnsi" w:eastAsiaTheme="minorHAnsi" w:hAnsiTheme="minorHAnsi" w:cstheme="minorHAnsi"/>
          <w:sz w:val="20"/>
          <w:szCs w:val="20"/>
          <w:lang w:val="es-PE" w:eastAsia="en-US"/>
        </w:rPr>
        <w:t xml:space="preserve"> Bar, </w:t>
      </w:r>
      <w:proofErr w:type="spellStart"/>
      <w:r>
        <w:rPr>
          <w:rFonts w:asciiTheme="minorHAnsi" w:eastAsiaTheme="minorHAnsi" w:hAnsiTheme="minorHAnsi" w:cstheme="minorHAnsi"/>
          <w:sz w:val="20"/>
          <w:szCs w:val="20"/>
          <w:lang w:val="es-PE" w:eastAsia="en-US"/>
        </w:rPr>
        <w:t>Serengeti</w:t>
      </w:r>
      <w:proofErr w:type="spellEnd"/>
      <w:r>
        <w:rPr>
          <w:rFonts w:asciiTheme="minorHAnsi" w:eastAsiaTheme="minorHAnsi" w:hAnsiTheme="minorHAnsi" w:cstheme="minorHAnsi"/>
          <w:sz w:val="20"/>
          <w:szCs w:val="20"/>
          <w:lang w:val="es-PE" w:eastAsia="en-US"/>
        </w:rPr>
        <w:t xml:space="preserve"> </w:t>
      </w:r>
      <w:proofErr w:type="spellStart"/>
      <w:r>
        <w:rPr>
          <w:rFonts w:asciiTheme="minorHAnsi" w:eastAsiaTheme="minorHAnsi" w:hAnsiTheme="minorHAnsi" w:cstheme="minorHAnsi"/>
          <w:sz w:val="20"/>
          <w:szCs w:val="20"/>
          <w:lang w:val="es-PE" w:eastAsia="en-US"/>
        </w:rPr>
        <w:t>Overlook</w:t>
      </w:r>
      <w:proofErr w:type="spellEnd"/>
      <w:r>
        <w:rPr>
          <w:rFonts w:asciiTheme="minorHAnsi" w:eastAsiaTheme="minorHAnsi" w:hAnsiTheme="minorHAnsi" w:cstheme="minorHAnsi"/>
          <w:sz w:val="20"/>
          <w:szCs w:val="20"/>
          <w:lang w:val="es-PE" w:eastAsia="en-US"/>
        </w:rPr>
        <w:t>™ Restaurant ni para cenas especiales. Restaurantes participantes señalados en el parque. Válido para la persona que figura en el billete.</w:t>
      </w:r>
    </w:p>
    <w:p w14:paraId="4E37D80E" w14:textId="758FC41C" w:rsidR="00663437" w:rsidRDefault="00663437" w:rsidP="00024F0F">
      <w:pPr>
        <w:pStyle w:val="NormalWeb"/>
        <w:numPr>
          <w:ilvl w:val="0"/>
          <w:numId w:val="22"/>
        </w:numPr>
        <w:spacing w:before="0" w:beforeAutospacing="0" w:after="0" w:afterAutospacing="0"/>
        <w:ind w:left="0"/>
        <w:jc w:val="both"/>
        <w:rPr>
          <w:rFonts w:asciiTheme="minorHAnsi" w:hAnsiTheme="minorHAnsi"/>
          <w:color w:val="000000"/>
          <w:sz w:val="20"/>
          <w:szCs w:val="20"/>
        </w:rPr>
      </w:pPr>
      <w:r w:rsidRPr="00663437">
        <w:rPr>
          <w:rFonts w:asciiTheme="minorHAnsi" w:hAnsiTheme="minorHAnsi"/>
          <w:color w:val="000000"/>
          <w:sz w:val="20"/>
          <w:szCs w:val="20"/>
        </w:rPr>
        <w:t>Tarjeta de asistencia: Las tarifas tienen un recargo del 50% para pasajeros mayores a 69 años y un 100% para pasajeros mayores de 74 años.</w:t>
      </w:r>
    </w:p>
    <w:p w14:paraId="02F723CD" w14:textId="77777777" w:rsidR="00C16193" w:rsidRDefault="00C16193" w:rsidP="00024F0F">
      <w:pPr>
        <w:pStyle w:val="NormalWeb"/>
        <w:spacing w:before="0" w:beforeAutospacing="0" w:after="0" w:afterAutospacing="0"/>
        <w:rPr>
          <w:rFonts w:asciiTheme="minorHAnsi" w:hAnsiTheme="minorHAnsi"/>
          <w:b/>
          <w:color w:val="000000"/>
          <w:sz w:val="20"/>
          <w:szCs w:val="20"/>
        </w:rPr>
      </w:pPr>
    </w:p>
    <w:p w14:paraId="4660177A" w14:textId="77777777" w:rsidR="00C90F81" w:rsidRDefault="00C90F81" w:rsidP="00024F0F">
      <w:pPr>
        <w:pStyle w:val="NormalWeb"/>
        <w:spacing w:before="0" w:beforeAutospacing="0" w:after="0" w:afterAutospacing="0"/>
        <w:rPr>
          <w:rFonts w:asciiTheme="minorHAnsi" w:hAnsiTheme="minorHAnsi"/>
          <w:b/>
          <w:color w:val="000000"/>
          <w:sz w:val="20"/>
          <w:szCs w:val="20"/>
        </w:rPr>
      </w:pPr>
    </w:p>
    <w:sectPr w:rsidR="00C90F81"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5CE2" w14:textId="77777777" w:rsidR="00875035" w:rsidRDefault="00875035" w:rsidP="008341EF">
      <w:r>
        <w:separator/>
      </w:r>
    </w:p>
  </w:endnote>
  <w:endnote w:type="continuationSeparator" w:id="0">
    <w:p w14:paraId="1697915D" w14:textId="77777777" w:rsidR="00875035" w:rsidRDefault="0087503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37B6" w14:textId="77777777" w:rsidR="00024F0F" w:rsidRPr="003631FF" w:rsidRDefault="51B68160" w:rsidP="51B68160">
    <w:pPr>
      <w:pStyle w:val="Piedepgina"/>
      <w:jc w:val="center"/>
      <w:rPr>
        <w:rFonts w:ascii="Arial" w:hAnsi="Arial" w:cs="Arial"/>
        <w:b/>
        <w:bCs/>
        <w:sz w:val="14"/>
        <w:szCs w:val="14"/>
        <w:lang w:val="es-ES"/>
      </w:rPr>
    </w:pPr>
    <w:r w:rsidRPr="51B68160">
      <w:rPr>
        <w:rFonts w:ascii="Arial" w:hAnsi="Arial" w:cs="Arial"/>
        <w:b/>
        <w:bCs/>
        <w:sz w:val="14"/>
        <w:szCs w:val="14"/>
        <w:lang w:val="es-ES"/>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60533" w14:textId="77777777" w:rsidR="00875035" w:rsidRDefault="00875035" w:rsidP="008341EF">
      <w:r>
        <w:separator/>
      </w:r>
    </w:p>
  </w:footnote>
  <w:footnote w:type="continuationSeparator" w:id="0">
    <w:p w14:paraId="27B7C232" w14:textId="77777777" w:rsidR="00875035" w:rsidRDefault="0087503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9E3BD8"/>
    <w:multiLevelType w:val="multilevel"/>
    <w:tmpl w:val="074C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8"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AD6EDB9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5"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0"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97672069">
    <w:abstractNumId w:val="27"/>
  </w:num>
  <w:num w:numId="2" w16cid:durableId="1282614458">
    <w:abstractNumId w:val="27"/>
  </w:num>
  <w:num w:numId="3" w16cid:durableId="1771124581">
    <w:abstractNumId w:val="15"/>
  </w:num>
  <w:num w:numId="4" w16cid:durableId="390421241">
    <w:abstractNumId w:val="17"/>
  </w:num>
  <w:num w:numId="5" w16cid:durableId="619452534">
    <w:abstractNumId w:val="4"/>
  </w:num>
  <w:num w:numId="6" w16cid:durableId="491873282">
    <w:abstractNumId w:val="25"/>
  </w:num>
  <w:num w:numId="7" w16cid:durableId="1814984946">
    <w:abstractNumId w:val="5"/>
  </w:num>
  <w:num w:numId="8" w16cid:durableId="970599409">
    <w:abstractNumId w:val="6"/>
  </w:num>
  <w:num w:numId="9" w16cid:durableId="1269041549">
    <w:abstractNumId w:val="14"/>
  </w:num>
  <w:num w:numId="10" w16cid:durableId="70204056">
    <w:abstractNumId w:val="29"/>
  </w:num>
  <w:num w:numId="11" w16cid:durableId="10813736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7643116">
    <w:abstractNumId w:val="26"/>
  </w:num>
  <w:num w:numId="13" w16cid:durableId="1304504151">
    <w:abstractNumId w:val="8"/>
  </w:num>
  <w:num w:numId="14" w16cid:durableId="151069497">
    <w:abstractNumId w:val="18"/>
  </w:num>
  <w:num w:numId="15" w16cid:durableId="1367218792">
    <w:abstractNumId w:val="24"/>
  </w:num>
  <w:num w:numId="16" w16cid:durableId="1089544792">
    <w:abstractNumId w:val="23"/>
  </w:num>
  <w:num w:numId="17" w16cid:durableId="1136069351">
    <w:abstractNumId w:val="2"/>
  </w:num>
  <w:num w:numId="18" w16cid:durableId="1077360532">
    <w:abstractNumId w:val="30"/>
  </w:num>
  <w:num w:numId="19" w16cid:durableId="1009330164">
    <w:abstractNumId w:val="9"/>
  </w:num>
  <w:num w:numId="20" w16cid:durableId="28335679">
    <w:abstractNumId w:val="16"/>
  </w:num>
  <w:num w:numId="21" w16cid:durableId="1963612490">
    <w:abstractNumId w:val="31"/>
  </w:num>
  <w:num w:numId="22" w16cid:durableId="2015953178">
    <w:abstractNumId w:val="12"/>
  </w:num>
  <w:num w:numId="23" w16cid:durableId="1533688996">
    <w:abstractNumId w:val="7"/>
  </w:num>
  <w:num w:numId="24" w16cid:durableId="1021052990">
    <w:abstractNumId w:val="21"/>
  </w:num>
  <w:num w:numId="25" w16cid:durableId="1597901211">
    <w:abstractNumId w:val="0"/>
  </w:num>
  <w:num w:numId="26" w16cid:durableId="1464540182">
    <w:abstractNumId w:val="13"/>
  </w:num>
  <w:num w:numId="27" w16cid:durableId="303125503">
    <w:abstractNumId w:val="28"/>
  </w:num>
  <w:num w:numId="28" w16cid:durableId="1881089638">
    <w:abstractNumId w:val="19"/>
  </w:num>
  <w:num w:numId="29" w16cid:durableId="1380670131">
    <w:abstractNumId w:val="1"/>
  </w:num>
  <w:num w:numId="30" w16cid:durableId="964190591">
    <w:abstractNumId w:val="3"/>
  </w:num>
  <w:num w:numId="31" w16cid:durableId="896354062">
    <w:abstractNumId w:val="11"/>
  </w:num>
  <w:num w:numId="32" w16cid:durableId="652375848">
    <w:abstractNumId w:val="20"/>
  </w:num>
  <w:num w:numId="33" w16cid:durableId="303201483">
    <w:abstractNumId w:val="22"/>
  </w:num>
  <w:num w:numId="34" w16cid:durableId="1266840926">
    <w:abstractNumId w:val="12"/>
  </w:num>
  <w:num w:numId="35" w16cid:durableId="80807824">
    <w:abstractNumId w:val="12"/>
  </w:num>
  <w:num w:numId="36" w16cid:durableId="702292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56713"/>
    <w:rsid w:val="00056C26"/>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167DD"/>
    <w:rsid w:val="001229CC"/>
    <w:rsid w:val="00122DE6"/>
    <w:rsid w:val="00126B5C"/>
    <w:rsid w:val="00136E28"/>
    <w:rsid w:val="00140C69"/>
    <w:rsid w:val="00141E78"/>
    <w:rsid w:val="001546F1"/>
    <w:rsid w:val="001628F8"/>
    <w:rsid w:val="0016776A"/>
    <w:rsid w:val="00174B87"/>
    <w:rsid w:val="00177B47"/>
    <w:rsid w:val="00186254"/>
    <w:rsid w:val="0019024F"/>
    <w:rsid w:val="00195C55"/>
    <w:rsid w:val="00195CFA"/>
    <w:rsid w:val="00196B05"/>
    <w:rsid w:val="00197644"/>
    <w:rsid w:val="001A6257"/>
    <w:rsid w:val="001B26AF"/>
    <w:rsid w:val="001B660F"/>
    <w:rsid w:val="001B66EE"/>
    <w:rsid w:val="001D37E6"/>
    <w:rsid w:val="001D4BD4"/>
    <w:rsid w:val="001D4E8D"/>
    <w:rsid w:val="001E1F04"/>
    <w:rsid w:val="001E265F"/>
    <w:rsid w:val="001E5067"/>
    <w:rsid w:val="001F5D9E"/>
    <w:rsid w:val="00203960"/>
    <w:rsid w:val="00203B45"/>
    <w:rsid w:val="00203C20"/>
    <w:rsid w:val="002054E9"/>
    <w:rsid w:val="00206C40"/>
    <w:rsid w:val="00212C5B"/>
    <w:rsid w:val="002149E0"/>
    <w:rsid w:val="002164EA"/>
    <w:rsid w:val="00226561"/>
    <w:rsid w:val="002441F7"/>
    <w:rsid w:val="00251C4C"/>
    <w:rsid w:val="00264518"/>
    <w:rsid w:val="002648AF"/>
    <w:rsid w:val="00266E21"/>
    <w:rsid w:val="002670AF"/>
    <w:rsid w:val="00271341"/>
    <w:rsid w:val="00274455"/>
    <w:rsid w:val="002763AB"/>
    <w:rsid w:val="0028211D"/>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72D49"/>
    <w:rsid w:val="003A073B"/>
    <w:rsid w:val="003A1A99"/>
    <w:rsid w:val="003A2156"/>
    <w:rsid w:val="003A4441"/>
    <w:rsid w:val="003B0CC8"/>
    <w:rsid w:val="003C19E4"/>
    <w:rsid w:val="003D4EC3"/>
    <w:rsid w:val="003D7709"/>
    <w:rsid w:val="003E1D98"/>
    <w:rsid w:val="003E23E3"/>
    <w:rsid w:val="003F038E"/>
    <w:rsid w:val="003F5147"/>
    <w:rsid w:val="003F5E19"/>
    <w:rsid w:val="004012B2"/>
    <w:rsid w:val="004074C4"/>
    <w:rsid w:val="0041048D"/>
    <w:rsid w:val="00411C22"/>
    <w:rsid w:val="004128B0"/>
    <w:rsid w:val="00413AFF"/>
    <w:rsid w:val="00414B95"/>
    <w:rsid w:val="004248A3"/>
    <w:rsid w:val="004249B1"/>
    <w:rsid w:val="00431336"/>
    <w:rsid w:val="00433209"/>
    <w:rsid w:val="00442D81"/>
    <w:rsid w:val="00445111"/>
    <w:rsid w:val="004457FB"/>
    <w:rsid w:val="00447783"/>
    <w:rsid w:val="00455D5A"/>
    <w:rsid w:val="004630BD"/>
    <w:rsid w:val="00463C37"/>
    <w:rsid w:val="00466A38"/>
    <w:rsid w:val="00476D41"/>
    <w:rsid w:val="00491BC7"/>
    <w:rsid w:val="004A2324"/>
    <w:rsid w:val="004A551B"/>
    <w:rsid w:val="004B3368"/>
    <w:rsid w:val="004C062C"/>
    <w:rsid w:val="004C0BC1"/>
    <w:rsid w:val="004C25F6"/>
    <w:rsid w:val="004C4364"/>
    <w:rsid w:val="004E1708"/>
    <w:rsid w:val="004E22BF"/>
    <w:rsid w:val="004E54E1"/>
    <w:rsid w:val="004E6D13"/>
    <w:rsid w:val="004F37E5"/>
    <w:rsid w:val="004F3ED3"/>
    <w:rsid w:val="004F51C0"/>
    <w:rsid w:val="00501519"/>
    <w:rsid w:val="00505977"/>
    <w:rsid w:val="00506754"/>
    <w:rsid w:val="00510C34"/>
    <w:rsid w:val="005205FA"/>
    <w:rsid w:val="005306F3"/>
    <w:rsid w:val="00541F2F"/>
    <w:rsid w:val="005751ED"/>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74BD"/>
    <w:rsid w:val="00655BF0"/>
    <w:rsid w:val="00657101"/>
    <w:rsid w:val="006610C6"/>
    <w:rsid w:val="00661813"/>
    <w:rsid w:val="00663437"/>
    <w:rsid w:val="00667D6A"/>
    <w:rsid w:val="00673219"/>
    <w:rsid w:val="00674C4B"/>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154C8"/>
    <w:rsid w:val="0072341A"/>
    <w:rsid w:val="007268B3"/>
    <w:rsid w:val="0073279F"/>
    <w:rsid w:val="0074153C"/>
    <w:rsid w:val="0074749E"/>
    <w:rsid w:val="007525CB"/>
    <w:rsid w:val="00752CAE"/>
    <w:rsid w:val="0075357C"/>
    <w:rsid w:val="0075499B"/>
    <w:rsid w:val="0075653D"/>
    <w:rsid w:val="00756F7A"/>
    <w:rsid w:val="00775970"/>
    <w:rsid w:val="007761DC"/>
    <w:rsid w:val="007810EA"/>
    <w:rsid w:val="00793936"/>
    <w:rsid w:val="00794577"/>
    <w:rsid w:val="007A02E9"/>
    <w:rsid w:val="007A0B8E"/>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8014A8"/>
    <w:rsid w:val="00811323"/>
    <w:rsid w:val="00812111"/>
    <w:rsid w:val="0081276D"/>
    <w:rsid w:val="00815B2C"/>
    <w:rsid w:val="008239FF"/>
    <w:rsid w:val="008247DA"/>
    <w:rsid w:val="008341EF"/>
    <w:rsid w:val="00834D0D"/>
    <w:rsid w:val="00836816"/>
    <w:rsid w:val="00841349"/>
    <w:rsid w:val="0085222F"/>
    <w:rsid w:val="0085321D"/>
    <w:rsid w:val="0085551B"/>
    <w:rsid w:val="00856E6E"/>
    <w:rsid w:val="008602C2"/>
    <w:rsid w:val="0087231C"/>
    <w:rsid w:val="00875035"/>
    <w:rsid w:val="00875FF3"/>
    <w:rsid w:val="00883A02"/>
    <w:rsid w:val="008861E6"/>
    <w:rsid w:val="008946E2"/>
    <w:rsid w:val="00895D74"/>
    <w:rsid w:val="008B053B"/>
    <w:rsid w:val="008B6392"/>
    <w:rsid w:val="008C48C7"/>
    <w:rsid w:val="008C6062"/>
    <w:rsid w:val="008D0E86"/>
    <w:rsid w:val="008E1F9D"/>
    <w:rsid w:val="008E4A18"/>
    <w:rsid w:val="008E6CAB"/>
    <w:rsid w:val="008F0922"/>
    <w:rsid w:val="008F1CB7"/>
    <w:rsid w:val="008F37AA"/>
    <w:rsid w:val="00902B0A"/>
    <w:rsid w:val="00905837"/>
    <w:rsid w:val="009077C8"/>
    <w:rsid w:val="00912683"/>
    <w:rsid w:val="00925EE5"/>
    <w:rsid w:val="00943154"/>
    <w:rsid w:val="00943E79"/>
    <w:rsid w:val="0094464D"/>
    <w:rsid w:val="009465AC"/>
    <w:rsid w:val="00963E48"/>
    <w:rsid w:val="00970982"/>
    <w:rsid w:val="00971E03"/>
    <w:rsid w:val="0097674E"/>
    <w:rsid w:val="009832C7"/>
    <w:rsid w:val="00986784"/>
    <w:rsid w:val="00993ADF"/>
    <w:rsid w:val="00995547"/>
    <w:rsid w:val="009A4600"/>
    <w:rsid w:val="009B2893"/>
    <w:rsid w:val="009B3EF7"/>
    <w:rsid w:val="009D5A96"/>
    <w:rsid w:val="009E30AB"/>
    <w:rsid w:val="009E36CA"/>
    <w:rsid w:val="009E49FC"/>
    <w:rsid w:val="009F0597"/>
    <w:rsid w:val="009F09C5"/>
    <w:rsid w:val="009F2506"/>
    <w:rsid w:val="009F3BF4"/>
    <w:rsid w:val="009F56CA"/>
    <w:rsid w:val="00A02482"/>
    <w:rsid w:val="00A030CF"/>
    <w:rsid w:val="00A066B8"/>
    <w:rsid w:val="00A116AE"/>
    <w:rsid w:val="00A25C23"/>
    <w:rsid w:val="00A26E3C"/>
    <w:rsid w:val="00A30EF7"/>
    <w:rsid w:val="00A31A6A"/>
    <w:rsid w:val="00A351DF"/>
    <w:rsid w:val="00A436B2"/>
    <w:rsid w:val="00A5361F"/>
    <w:rsid w:val="00A57DB8"/>
    <w:rsid w:val="00A60C8B"/>
    <w:rsid w:val="00A6699E"/>
    <w:rsid w:val="00A67B7C"/>
    <w:rsid w:val="00A74BBF"/>
    <w:rsid w:val="00A849A3"/>
    <w:rsid w:val="00A93376"/>
    <w:rsid w:val="00AA0795"/>
    <w:rsid w:val="00AA5573"/>
    <w:rsid w:val="00AA5D2A"/>
    <w:rsid w:val="00AA6B4B"/>
    <w:rsid w:val="00AB33B6"/>
    <w:rsid w:val="00AC00DA"/>
    <w:rsid w:val="00AC2C1E"/>
    <w:rsid w:val="00AC6671"/>
    <w:rsid w:val="00AD290F"/>
    <w:rsid w:val="00AD31AA"/>
    <w:rsid w:val="00AE4F1A"/>
    <w:rsid w:val="00AE57E2"/>
    <w:rsid w:val="00AF5FF5"/>
    <w:rsid w:val="00B00E1E"/>
    <w:rsid w:val="00B04BA5"/>
    <w:rsid w:val="00B10F2B"/>
    <w:rsid w:val="00B13CFE"/>
    <w:rsid w:val="00B225A0"/>
    <w:rsid w:val="00B30F80"/>
    <w:rsid w:val="00B34441"/>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43BC"/>
    <w:rsid w:val="00BB5676"/>
    <w:rsid w:val="00BC052A"/>
    <w:rsid w:val="00BC119C"/>
    <w:rsid w:val="00BC315C"/>
    <w:rsid w:val="00BC4E40"/>
    <w:rsid w:val="00BD2614"/>
    <w:rsid w:val="00BD332E"/>
    <w:rsid w:val="00BE12AC"/>
    <w:rsid w:val="00BE3EC1"/>
    <w:rsid w:val="00BE7CA2"/>
    <w:rsid w:val="00BF4B7C"/>
    <w:rsid w:val="00BF5A2F"/>
    <w:rsid w:val="00C01E10"/>
    <w:rsid w:val="00C15E17"/>
    <w:rsid w:val="00C16193"/>
    <w:rsid w:val="00C16E0D"/>
    <w:rsid w:val="00C26CAB"/>
    <w:rsid w:val="00C32DF8"/>
    <w:rsid w:val="00C41001"/>
    <w:rsid w:val="00C5577D"/>
    <w:rsid w:val="00C5690C"/>
    <w:rsid w:val="00C64BB0"/>
    <w:rsid w:val="00C65E22"/>
    <w:rsid w:val="00C679C2"/>
    <w:rsid w:val="00C72593"/>
    <w:rsid w:val="00C73A74"/>
    <w:rsid w:val="00C750B4"/>
    <w:rsid w:val="00C85475"/>
    <w:rsid w:val="00C90F81"/>
    <w:rsid w:val="00C92339"/>
    <w:rsid w:val="00C92CC4"/>
    <w:rsid w:val="00C93116"/>
    <w:rsid w:val="00C940C7"/>
    <w:rsid w:val="00C95D32"/>
    <w:rsid w:val="00CB0056"/>
    <w:rsid w:val="00CB5049"/>
    <w:rsid w:val="00CB7A0C"/>
    <w:rsid w:val="00CC171F"/>
    <w:rsid w:val="00CC6476"/>
    <w:rsid w:val="00CD35F2"/>
    <w:rsid w:val="00CD397A"/>
    <w:rsid w:val="00CE0844"/>
    <w:rsid w:val="00CE2F99"/>
    <w:rsid w:val="00CF1D18"/>
    <w:rsid w:val="00CF2822"/>
    <w:rsid w:val="00CF7A63"/>
    <w:rsid w:val="00D0097E"/>
    <w:rsid w:val="00D05F55"/>
    <w:rsid w:val="00D06D50"/>
    <w:rsid w:val="00D06F01"/>
    <w:rsid w:val="00D10D1A"/>
    <w:rsid w:val="00D15788"/>
    <w:rsid w:val="00D160F7"/>
    <w:rsid w:val="00D27A52"/>
    <w:rsid w:val="00D27BCB"/>
    <w:rsid w:val="00D35374"/>
    <w:rsid w:val="00D355DC"/>
    <w:rsid w:val="00D41634"/>
    <w:rsid w:val="00D52536"/>
    <w:rsid w:val="00D66F9C"/>
    <w:rsid w:val="00D72243"/>
    <w:rsid w:val="00D7612A"/>
    <w:rsid w:val="00D87EEF"/>
    <w:rsid w:val="00D97317"/>
    <w:rsid w:val="00DA0EAC"/>
    <w:rsid w:val="00DA2A0B"/>
    <w:rsid w:val="00DB0ACB"/>
    <w:rsid w:val="00DB273E"/>
    <w:rsid w:val="00DC1BCF"/>
    <w:rsid w:val="00DC6ED2"/>
    <w:rsid w:val="00DC791B"/>
    <w:rsid w:val="00DD4A7F"/>
    <w:rsid w:val="00DD7AFA"/>
    <w:rsid w:val="00DE1F62"/>
    <w:rsid w:val="00DE4041"/>
    <w:rsid w:val="00DF19E9"/>
    <w:rsid w:val="00DF6981"/>
    <w:rsid w:val="00E065B7"/>
    <w:rsid w:val="00E20068"/>
    <w:rsid w:val="00E22B1C"/>
    <w:rsid w:val="00E258CC"/>
    <w:rsid w:val="00E369B1"/>
    <w:rsid w:val="00E50662"/>
    <w:rsid w:val="00E50993"/>
    <w:rsid w:val="00E53A24"/>
    <w:rsid w:val="00E53AD5"/>
    <w:rsid w:val="00E667A1"/>
    <w:rsid w:val="00E7728B"/>
    <w:rsid w:val="00E8660D"/>
    <w:rsid w:val="00E86DA6"/>
    <w:rsid w:val="00E87095"/>
    <w:rsid w:val="00E91F13"/>
    <w:rsid w:val="00E92B08"/>
    <w:rsid w:val="00E9419C"/>
    <w:rsid w:val="00E94E95"/>
    <w:rsid w:val="00E95646"/>
    <w:rsid w:val="00E97E8B"/>
    <w:rsid w:val="00EA2B7A"/>
    <w:rsid w:val="00EB24EB"/>
    <w:rsid w:val="00EB30E3"/>
    <w:rsid w:val="00EB7E1F"/>
    <w:rsid w:val="00EC11FD"/>
    <w:rsid w:val="00EC5525"/>
    <w:rsid w:val="00ED652A"/>
    <w:rsid w:val="00EF1931"/>
    <w:rsid w:val="00EF1967"/>
    <w:rsid w:val="00F0242B"/>
    <w:rsid w:val="00F02561"/>
    <w:rsid w:val="00F04B89"/>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9784C"/>
    <w:rsid w:val="00FA2816"/>
    <w:rsid w:val="00FA451D"/>
    <w:rsid w:val="00FA4F52"/>
    <w:rsid w:val="00FB29B1"/>
    <w:rsid w:val="00FC4421"/>
    <w:rsid w:val="00FD3B90"/>
    <w:rsid w:val="00FD3BC5"/>
    <w:rsid w:val="00FE1D2F"/>
    <w:rsid w:val="00FF06C8"/>
    <w:rsid w:val="00FF5810"/>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145</cp:revision>
  <dcterms:created xsi:type="dcterms:W3CDTF">2018-03-26T22:31:00Z</dcterms:created>
  <dcterms:modified xsi:type="dcterms:W3CDTF">2025-06-18T18:52:00Z</dcterms:modified>
</cp:coreProperties>
</file>