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7941" w14:textId="1AA10165" w:rsidR="009063BA" w:rsidRDefault="005931DE" w:rsidP="009063BA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E92A2" wp14:editId="56F218FC">
                <wp:simplePos x="0" y="0"/>
                <wp:positionH relativeFrom="column">
                  <wp:posOffset>4451350</wp:posOffset>
                </wp:positionH>
                <wp:positionV relativeFrom="paragraph">
                  <wp:posOffset>67945</wp:posOffset>
                </wp:positionV>
                <wp:extent cx="1188720" cy="472440"/>
                <wp:effectExtent l="0" t="0" r="0" b="0"/>
                <wp:wrapNone/>
                <wp:docPr id="92600903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72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D0628" w14:textId="4B3892A2" w:rsidR="00241B04" w:rsidRPr="005931DE" w:rsidRDefault="00241B04" w:rsidP="00241B0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  <w:lang w:val="es-ES"/>
                                <w14:textFill>
                                  <w14:gradFill>
                                    <w14:gsLst>
                                      <w14:gs w14:pos="17000">
                                        <w14:srgbClr w14:val="EE0000"/>
                                      </w14:gs>
                                      <w14:gs w14:pos="7000">
                                        <w14:srgbClr w14:val="C00000"/>
                                      </w14:gs>
                                      <w14:gs w14:pos="34000">
                                        <w14:srgbClr w14:val="FF6600"/>
                                      </w14:gs>
                                      <w14:gs w14:pos="90000">
                                        <w14:srgbClr w14:val="7030A0"/>
                                      </w14:gs>
                                      <w14:gs w14:pos="75000">
                                        <w14:srgbClr w14:val="00B0F0"/>
                                      </w14:gs>
                                      <w14:gs w14:pos="61000">
                                        <w14:srgbClr w14:val="00B050"/>
                                      </w14:gs>
                                      <w14:gs w14:pos="4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E92A2" id="Rectángulo: esquinas redondeadas 1" o:spid="_x0000_s1026" style="position:absolute;margin-left:350.5pt;margin-top:5.35pt;width:93.6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" filled="f" stroked="f" strokeweight="1pt">
                <v:stroke joinstyle="miter"/>
                <v:textbox>
                  <w:txbxContent>
                    <w:p w14:paraId="206D0628" w14:textId="4B3892A2" w:rsidR="00241B04" w:rsidRPr="005931DE" w:rsidRDefault="00241B04" w:rsidP="00241B0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2"/>
                          <w:szCs w:val="42"/>
                          <w:lang w:val="es-ES"/>
                          <w14:textFill>
                            <w14:gradFill>
                              <w14:gsLst>
                                <w14:gs w14:pos="17000">
                                  <w14:srgbClr w14:val="EE0000"/>
                                </w14:gs>
                                <w14:gs w14:pos="7000">
                                  <w14:srgbClr w14:val="C00000"/>
                                </w14:gs>
                                <w14:gs w14:pos="34000">
                                  <w14:srgbClr w14:val="FF6600"/>
                                </w14:gs>
                                <w14:gs w14:pos="90000">
                                  <w14:srgbClr w14:val="7030A0"/>
                                </w14:gs>
                                <w14:gs w14:pos="75000">
                                  <w14:srgbClr w14:val="00B0F0"/>
                                </w14:gs>
                                <w14:gs w14:pos="61000">
                                  <w14:srgbClr w14:val="00B050"/>
                                </w14:gs>
                                <w14:gs w14:pos="4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51E8FBF" w14:textId="7F0D9067" w:rsidR="001E5882" w:rsidRPr="005931DE" w:rsidRDefault="005931DE" w:rsidP="005931DE">
      <w:pPr>
        <w:rPr>
          <w:rFonts w:ascii="Arial Black" w:hAnsi="Arial Black" w:cs="Calibri"/>
          <w:color w:val="000000" w:themeColor="text1"/>
          <w:sz w:val="40"/>
          <w:szCs w:val="40"/>
          <w:lang w:val="es-ES"/>
        </w:rPr>
      </w:pPr>
      <w:r>
        <w:rPr>
          <w:rFonts w:ascii="Abadi" w:hAnsi="Abadi" w:cs="Calibri"/>
          <w:color w:val="000000" w:themeColor="text1"/>
          <w:sz w:val="40"/>
          <w:szCs w:val="40"/>
          <w:lang w:val="es-ES"/>
        </w:rPr>
        <w:t xml:space="preserve">   </w:t>
      </w:r>
      <w:r w:rsidR="001E5882" w:rsidRPr="005931DE">
        <w:rPr>
          <w:rFonts w:ascii="Arial Black" w:hAnsi="Arial Black" w:cs="Calibri"/>
          <w:color w:val="000000" w:themeColor="text1"/>
          <w:sz w:val="40"/>
          <w:szCs w:val="40"/>
          <w:lang w:val="es-ES"/>
        </w:rPr>
        <w:t xml:space="preserve">IQUITOS SALIDA CONFIRMADA </w:t>
      </w:r>
    </w:p>
    <w:p w14:paraId="766BB467" w14:textId="0D732128" w:rsidR="001E5882" w:rsidRPr="001E5882" w:rsidRDefault="001E5882" w:rsidP="001E5882">
      <w:pPr>
        <w:jc w:val="center"/>
        <w:rPr>
          <w:rFonts w:ascii="Century Gothic" w:hAnsi="Century Gothic" w:cs="Calibri"/>
          <w:b/>
          <w:bCs/>
          <w:color w:val="005E00"/>
          <w:sz w:val="32"/>
          <w:szCs w:val="32"/>
          <w:lang w:val="es-PE"/>
        </w:rPr>
      </w:pPr>
      <w:r w:rsidRPr="001E5882">
        <w:rPr>
          <w:rFonts w:ascii="Century Gothic" w:hAnsi="Century Gothic" w:cs="Calibri"/>
          <w:b/>
          <w:bCs/>
          <w:color w:val="005E00"/>
          <w:sz w:val="32"/>
          <w:szCs w:val="32"/>
          <w:lang w:val="es-PE"/>
        </w:rPr>
        <w:t>DISFRUTA LOS FERIADOS DE DICIEMBRE</w:t>
      </w:r>
    </w:p>
    <w:p w14:paraId="0843AC47" w14:textId="75438623" w:rsidR="001E5882" w:rsidRDefault="001E5882" w:rsidP="001E5882">
      <w:pPr>
        <w:jc w:val="center"/>
        <w:rPr>
          <w:rFonts w:ascii="Calibri" w:hAnsi="Calibri" w:cs="Calibri"/>
          <w:b/>
          <w:bCs/>
          <w:color w:val="44546A" w:themeColor="text2"/>
          <w:sz w:val="32"/>
          <w:szCs w:val="32"/>
          <w:lang w:val="es-PE"/>
        </w:rPr>
      </w:pPr>
    </w:p>
    <w:p w14:paraId="337493F7" w14:textId="19097382" w:rsidR="001E5882" w:rsidRDefault="001E5882" w:rsidP="001E5882">
      <w:pPr>
        <w:jc w:val="center"/>
        <w:rPr>
          <w:rFonts w:ascii="Calibri" w:hAnsi="Calibri" w:cs="Calibri"/>
          <w:b/>
          <w:bCs/>
          <w:color w:val="44546A" w:themeColor="text2"/>
          <w:sz w:val="32"/>
          <w:szCs w:val="32"/>
          <w:lang w:val="es-PE"/>
        </w:rPr>
      </w:pPr>
    </w:p>
    <w:p w14:paraId="2734E63B" w14:textId="39E7E1CA" w:rsidR="001E5882" w:rsidRPr="004206BF" w:rsidRDefault="001E5882" w:rsidP="001E5882">
      <w:pPr>
        <w:rPr>
          <w:rFonts w:ascii="Calibri" w:hAnsi="Calibri" w:cs="Calibri"/>
          <w:b/>
          <w:bCs/>
          <w:color w:val="005E00"/>
          <w:sz w:val="22"/>
          <w:szCs w:val="22"/>
          <w:lang w:val="es-PE"/>
        </w:rPr>
      </w:pPr>
      <w:r w:rsidRPr="004206BF">
        <w:rPr>
          <w:rFonts w:ascii="Calibri" w:hAnsi="Calibri" w:cs="Calibri"/>
          <w:b/>
          <w:bCs/>
          <w:color w:val="005E00"/>
          <w:sz w:val="22"/>
          <w:szCs w:val="22"/>
          <w:lang w:val="es-PE"/>
        </w:rPr>
        <w:t xml:space="preserve">PROGRAMA INCLUYE: </w:t>
      </w:r>
    </w:p>
    <w:p w14:paraId="33712603" w14:textId="672BE7C5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Boleto </w:t>
      </w: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>aéreo con maleta de bodega</w:t>
      </w:r>
      <w:r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 incluida </w:t>
      </w:r>
    </w:p>
    <w:p w14:paraId="16CC21B6" w14:textId="6A4885B5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>Traslados al aeropuerto y muelle</w:t>
      </w:r>
    </w:p>
    <w:p w14:paraId="3036126E" w14:textId="77777777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2 noches en el Hotel de Turistas con desayunos </w:t>
      </w:r>
    </w:p>
    <w:p w14:paraId="256DD6D9" w14:textId="77777777" w:rsidR="001E5882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>1 noche en Irapay Amazon Lodge con desayunos</w:t>
      </w:r>
    </w:p>
    <w:p w14:paraId="16B60DA9" w14:textId="550629A0" w:rsidR="003F4480" w:rsidRPr="003F4480" w:rsidRDefault="003F4480" w:rsidP="003F4480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Uso de las instalaciones del hotel </w:t>
      </w:r>
    </w:p>
    <w:p w14:paraId="30025261" w14:textId="77777777" w:rsidR="001E5882" w:rsidRPr="005931DE" w:rsidRDefault="001E5882" w:rsidP="001E5882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  <w14:textFill>
            <w14:gradFill>
              <w14:gsLst>
                <w14:gs w14:pos="17000">
                  <w14:srgbClr w14:val="EE0000"/>
                </w14:gs>
                <w14:gs w14:pos="7000">
                  <w14:srgbClr w14:val="C00000"/>
                </w14:gs>
                <w14:gs w14:pos="34000">
                  <w14:srgbClr w14:val="FF6600"/>
                </w14:gs>
                <w14:gs w14:pos="90000">
                  <w14:srgbClr w14:val="7030A0"/>
                </w14:gs>
                <w14:gs w14:pos="75000">
                  <w14:srgbClr w14:val="00B0F0"/>
                </w14:gs>
                <w14:gs w14:pos="61000">
                  <w14:srgbClr w14:val="00B050"/>
                </w14:gs>
                <w14:gs w14:pos="46000">
                  <w14:srgbClr w14:val="FFFF00"/>
                </w14:gs>
              </w14:gsLst>
              <w14:lin w14:ang="5400000" w14:scaled="0"/>
            </w14:gradFill>
          </w14:textFill>
        </w:rPr>
      </w:pPr>
    </w:p>
    <w:p w14:paraId="641F0E6E" w14:textId="77777777" w:rsidR="001E5882" w:rsidRDefault="001E5882" w:rsidP="001E5882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09A073A8" w14:textId="77777777" w:rsidR="00072A29" w:rsidRPr="001E5882" w:rsidRDefault="00072A29" w:rsidP="00072A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6B81B930" w14:textId="77777777" w:rsidR="00072A29" w:rsidRPr="00CF78C8" w:rsidRDefault="00072A29" w:rsidP="00072A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0"/>
          <w:szCs w:val="20"/>
        </w:rPr>
      </w:pPr>
      <w:r w:rsidRPr="00CF78C8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s-ES"/>
        </w:rPr>
        <w:t xml:space="preserve">PRECIO POR PERSONA EN US$ AMERICANOS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1358"/>
        <w:gridCol w:w="1358"/>
      </w:tblGrid>
      <w:tr w:rsidR="00E00BBB" w14:paraId="2685B701" w14:textId="77777777" w:rsidTr="003F4480">
        <w:trPr>
          <w:trHeight w:val="275"/>
          <w:jc w:val="center"/>
        </w:trPr>
        <w:tc>
          <w:tcPr>
            <w:tcW w:w="5136" w:type="dxa"/>
            <w:shd w:val="clear" w:color="auto" w:fill="00B050"/>
          </w:tcPr>
          <w:p w14:paraId="6AAA5960" w14:textId="77777777" w:rsidR="00E00BBB" w:rsidRPr="00CF78C8" w:rsidRDefault="00E00BBB" w:rsidP="003226A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HOTEL </w:t>
            </w:r>
          </w:p>
        </w:tc>
        <w:tc>
          <w:tcPr>
            <w:tcW w:w="1358" w:type="dxa"/>
            <w:shd w:val="clear" w:color="auto" w:fill="00B050"/>
          </w:tcPr>
          <w:p w14:paraId="6D18C0BB" w14:textId="77777777" w:rsidR="00E00BBB" w:rsidRPr="00CF78C8" w:rsidRDefault="00E00BBB" w:rsidP="003226A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CF78C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DBL</w:t>
            </w:r>
          </w:p>
        </w:tc>
        <w:tc>
          <w:tcPr>
            <w:tcW w:w="1358" w:type="dxa"/>
            <w:shd w:val="clear" w:color="auto" w:fill="00B050"/>
          </w:tcPr>
          <w:p w14:paraId="69A6BCB1" w14:textId="77777777" w:rsidR="00E00BBB" w:rsidRPr="00CF78C8" w:rsidRDefault="00E00BBB" w:rsidP="003226A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CF78C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TPL</w:t>
            </w:r>
          </w:p>
        </w:tc>
      </w:tr>
      <w:tr w:rsidR="00E00BBB" w14:paraId="0A351B3E" w14:textId="77777777" w:rsidTr="003F4480">
        <w:trPr>
          <w:trHeight w:val="433"/>
          <w:jc w:val="center"/>
        </w:trPr>
        <w:tc>
          <w:tcPr>
            <w:tcW w:w="5136" w:type="dxa"/>
          </w:tcPr>
          <w:p w14:paraId="72CA62A0" w14:textId="3FDF33A5" w:rsidR="00E00BBB" w:rsidRPr="00E00BBB" w:rsidRDefault="00E00BBB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E00BB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HOTEL DE TURISTA /IRAPAY </w:t>
            </w: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AMAZON LODGE</w:t>
            </w:r>
          </w:p>
        </w:tc>
        <w:tc>
          <w:tcPr>
            <w:tcW w:w="1358" w:type="dxa"/>
          </w:tcPr>
          <w:p w14:paraId="195900B8" w14:textId="44593562" w:rsidR="00E00BBB" w:rsidRDefault="00CB10DB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485</w:t>
            </w:r>
          </w:p>
        </w:tc>
        <w:tc>
          <w:tcPr>
            <w:tcW w:w="1358" w:type="dxa"/>
          </w:tcPr>
          <w:p w14:paraId="067D40DB" w14:textId="18D902BC" w:rsidR="00E00BBB" w:rsidRDefault="00CB10DB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475</w:t>
            </w:r>
          </w:p>
        </w:tc>
      </w:tr>
    </w:tbl>
    <w:p w14:paraId="44D00B24" w14:textId="01D0F090" w:rsidR="00072A29" w:rsidRPr="00CF78C8" w:rsidRDefault="00072A29" w:rsidP="00072A29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CF78C8">
        <w:rPr>
          <w:rFonts w:asciiTheme="minorHAnsi" w:hAnsiTheme="minorHAnsi" w:cstheme="minorHAnsi"/>
          <w:b/>
          <w:bCs/>
          <w:sz w:val="20"/>
          <w:szCs w:val="20"/>
          <w:lang w:val="es-PE"/>
        </w:rPr>
        <w:t>COMISION $</w:t>
      </w:r>
      <w:r w:rsidR="00CB10DB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40 POR PAX </w:t>
      </w:r>
      <w:r w:rsidR="003F4480">
        <w:rPr>
          <w:rFonts w:asciiTheme="minorHAnsi" w:hAnsiTheme="minorHAnsi" w:cstheme="minorHAnsi"/>
          <w:b/>
          <w:bCs/>
          <w:sz w:val="20"/>
          <w:szCs w:val="20"/>
          <w:lang w:val="es-PE"/>
        </w:rPr>
        <w:t>INCENTIVO $10</w:t>
      </w:r>
    </w:p>
    <w:p w14:paraId="2AA9CF85" w14:textId="77777777" w:rsidR="00072A29" w:rsidRDefault="00072A29" w:rsidP="00072A29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</w:p>
    <w:p w14:paraId="1EEC6092" w14:textId="77777777" w:rsidR="00072A29" w:rsidRDefault="00072A29" w:rsidP="00072A29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</w:p>
    <w:p w14:paraId="21A42573" w14:textId="4F8AE7D3" w:rsidR="001E5882" w:rsidRPr="000516C5" w:rsidRDefault="001E5882" w:rsidP="00072A29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  <w:r w:rsidRPr="000516C5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 xml:space="preserve">ITINERARIO PREVISTO INCLUYE EQUIPAJE DE MANO 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 xml:space="preserve">+ EQUIPAJE DE BODEGA </w:t>
      </w:r>
    </w:p>
    <w:p w14:paraId="72A93B72" w14:textId="74B7E012" w:rsidR="001E5882" w:rsidRPr="001E5882" w:rsidRDefault="001E5882" w:rsidP="00072A29">
      <w:pPr>
        <w:rPr>
          <w:rFonts w:ascii="Consolas" w:hAnsi="Consolas" w:cstheme="minorHAnsi"/>
          <w:b/>
          <w:color w:val="000000"/>
          <w:sz w:val="20"/>
          <w:szCs w:val="20"/>
          <w:lang w:val="es-PE"/>
        </w:rPr>
      </w:pP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>Salida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>: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06 DIC 07:15 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>LLEGA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09:05</w:t>
      </w:r>
    </w:p>
    <w:p w14:paraId="6FF6F868" w14:textId="28DB00BB" w:rsidR="001E5882" w:rsidRPr="001E5882" w:rsidRDefault="001E5882" w:rsidP="00072A29">
      <w:pPr>
        <w:rPr>
          <w:rFonts w:ascii="Consolas" w:hAnsi="Consolas" w:cstheme="minorHAnsi"/>
          <w:color w:val="000000"/>
          <w:sz w:val="20"/>
          <w:szCs w:val="20"/>
          <w:lang w:val="es-PE"/>
        </w:rPr>
      </w:pP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Retorno: 09 DIC 15:00 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>LLEGA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16:50</w:t>
      </w:r>
    </w:p>
    <w:p w14:paraId="200F5A25" w14:textId="77777777" w:rsidR="00CF78C8" w:rsidRDefault="00CF78C8" w:rsidP="009063B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AAC77F8" w14:textId="77777777" w:rsidR="00CF78C8" w:rsidRDefault="00CF78C8" w:rsidP="009063B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3E5C8C3" w14:textId="77777777" w:rsidR="003F4480" w:rsidRPr="004F5287" w:rsidRDefault="003F4480" w:rsidP="009063B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4FF63E6" w14:textId="44A833F0" w:rsidR="005931DE" w:rsidRPr="00406037" w:rsidRDefault="00CF78C8" w:rsidP="00CF78C8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CONDICIONES GENERALES: </w:t>
      </w:r>
    </w:p>
    <w:p w14:paraId="497384A3" w14:textId="24C23454" w:rsidR="00CF78C8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color w:val="000000"/>
          <w:sz w:val="14"/>
          <w:szCs w:val="14"/>
        </w:rPr>
        <w:t>PRECIO POR PERSONA EN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 US$ </w:t>
      </w:r>
      <w:r w:rsidRPr="00406037">
        <w:rPr>
          <w:rFonts w:asciiTheme="minorHAnsi" w:hAnsiTheme="minorHAnsi" w:cstheme="minorHAnsi"/>
          <w:color w:val="000000"/>
          <w:sz w:val="14"/>
          <w:szCs w:val="14"/>
        </w:rPr>
        <w:t xml:space="preserve">DÓLARES </w:t>
      </w:r>
    </w:p>
    <w:p w14:paraId="6FB441A5" w14:textId="245DD6E2" w:rsidR="00CF78C8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VÁLID</w:t>
      </w:r>
      <w:r w:rsidR="005931DE">
        <w:rPr>
          <w:rFonts w:asciiTheme="minorHAnsi" w:hAnsiTheme="minorHAnsi" w:cstheme="minorHAnsi"/>
          <w:color w:val="000000"/>
          <w:sz w:val="14"/>
          <w:szCs w:val="14"/>
        </w:rPr>
        <w:t>O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 PARA PAGO</w:t>
      </w:r>
      <w:r w:rsidR="005931DE">
        <w:rPr>
          <w:rFonts w:asciiTheme="minorHAnsi" w:hAnsiTheme="minorHAnsi" w:cstheme="minorHAnsi"/>
          <w:color w:val="000000"/>
          <w:sz w:val="14"/>
          <w:szCs w:val="14"/>
        </w:rPr>
        <w:t>S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 CON TARJETA DE CRÉDITO</w:t>
      </w:r>
      <w:r w:rsidR="005931DE">
        <w:rPr>
          <w:rFonts w:asciiTheme="minorHAnsi" w:hAnsiTheme="minorHAnsi" w:cstheme="minorHAnsi"/>
          <w:color w:val="000000"/>
          <w:sz w:val="14"/>
          <w:szCs w:val="14"/>
        </w:rPr>
        <w:t xml:space="preserve"> DEL BCP O DEL BBVA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. </w:t>
      </w:r>
    </w:p>
    <w:p w14:paraId="71474E60" w14:textId="69FDED70" w:rsidR="00CF78C8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9E4A97"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VÁLIDOS PARA COMPRAR HASTA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  <w:r w:rsidR="00801E21">
        <w:rPr>
          <w:rFonts w:asciiTheme="minorHAnsi" w:hAnsiTheme="minorHAnsi" w:cstheme="minorHAnsi"/>
          <w:color w:val="000000"/>
          <w:sz w:val="14"/>
          <w:szCs w:val="14"/>
          <w:lang w:val="es-PE"/>
        </w:rPr>
        <w:t>25</w:t>
      </w:r>
      <w:r w:rsidR="009270F6">
        <w:rPr>
          <w:rFonts w:asciiTheme="minorHAnsi" w:hAnsiTheme="minorHAnsi" w:cstheme="minorHAnsi"/>
          <w:color w:val="000000"/>
          <w:sz w:val="14"/>
          <w:szCs w:val="14"/>
          <w:lang w:val="es-PE"/>
        </w:rPr>
        <w:t>/</w:t>
      </w:r>
      <w:r w:rsidR="00847560">
        <w:rPr>
          <w:rFonts w:asciiTheme="minorHAnsi" w:hAnsiTheme="minorHAnsi" w:cstheme="minorHAnsi"/>
          <w:color w:val="000000"/>
          <w:sz w:val="14"/>
          <w:szCs w:val="14"/>
          <w:lang w:val="es-PE"/>
        </w:rPr>
        <w:t>1</w:t>
      </w:r>
      <w:r w:rsidR="00801E21">
        <w:rPr>
          <w:rFonts w:asciiTheme="minorHAnsi" w:hAnsiTheme="minorHAnsi" w:cstheme="minorHAnsi"/>
          <w:color w:val="000000"/>
          <w:sz w:val="14"/>
          <w:szCs w:val="14"/>
          <w:lang w:val="es-PE"/>
        </w:rPr>
        <w:t>1</w:t>
      </w:r>
      <w:r w:rsidR="009270F6">
        <w:rPr>
          <w:rFonts w:asciiTheme="minorHAnsi" w:hAnsiTheme="minorHAnsi" w:cstheme="minorHAnsi"/>
          <w:color w:val="000000"/>
          <w:sz w:val="14"/>
          <w:szCs w:val="14"/>
          <w:lang w:val="es-PE"/>
        </w:rPr>
        <w:t>/2025</w:t>
      </w:r>
    </w:p>
    <w:p w14:paraId="5796A765" w14:textId="11AE051F" w:rsidR="00CF78C8" w:rsidRDefault="003F4480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VÁLIDO </w:t>
      </w:r>
      <w:r w:rsidR="00CF78C8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PARA VIAJAR </w:t>
      </w:r>
      <w:r w:rsidR="00CB10DB">
        <w:rPr>
          <w:rFonts w:asciiTheme="minorHAnsi" w:hAnsiTheme="minorHAnsi" w:cstheme="minorHAnsi"/>
          <w:color w:val="000000"/>
          <w:sz w:val="14"/>
          <w:szCs w:val="14"/>
          <w:lang w:val="es-PE"/>
        </w:rPr>
        <w:t>EN LAS FECHAS MENCIONADAS</w:t>
      </w:r>
    </w:p>
    <w:p w14:paraId="382995DD" w14:textId="60476009" w:rsidR="003F4480" w:rsidRDefault="003F4480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HOTELES COTIZADOS EN TIPO DE HABITACIÓN ESTÁNDAR </w:t>
      </w:r>
    </w:p>
    <w:p w14:paraId="4BC325F8" w14:textId="26AF0785" w:rsidR="00CF78C8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BOLETOS AÉREOS </w:t>
      </w:r>
      <w:r w:rsidR="00CB10DB">
        <w:rPr>
          <w:rFonts w:asciiTheme="minorHAnsi" w:hAnsiTheme="minorHAnsi" w:cstheme="minorHAnsi"/>
          <w:color w:val="000000"/>
          <w:sz w:val="14"/>
          <w:szCs w:val="14"/>
          <w:lang w:val="es-PE"/>
        </w:rPr>
        <w:t>CONFIRMADOS CON STAR PERU INCLUYE EQUIPAJE DE MANO + EQUIPAJE DE BODEGA</w:t>
      </w:r>
    </w:p>
    <w:p w14:paraId="799292D8" w14:textId="4E04C066" w:rsidR="003F4480" w:rsidRPr="006D56E9" w:rsidRDefault="003F4480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BOLETO AÉREO COTIZADO EN CLASE TURISTA </w:t>
      </w:r>
    </w:p>
    <w:p w14:paraId="189479A8" w14:textId="459A15A8" w:rsidR="00CF78C8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B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LOQUEO AEREO COTIZADO EN TARIFA ECONOMICA PROMOCIONAL, NO PERMITE CAMBIOS DE FECHA NI ENDOSOS</w:t>
      </w:r>
      <w:r w:rsidR="003F4480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NI REEMBOLSOS </w:t>
      </w:r>
    </w:p>
    <w:p w14:paraId="495DDEA3" w14:textId="77777777" w:rsidR="00CF78C8" w:rsidRPr="006D56E9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NO INCLUYEN SERVICIOS, TOURS, ALIMENTACIÓN Y BEBIDAS NO MENCIONADAS COMO INCLUIDAS.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</w:p>
    <w:p w14:paraId="3132F90B" w14:textId="77777777" w:rsidR="00CF78C8" w:rsidRDefault="00CF78C8" w:rsidP="00CF78C8">
      <w:pPr>
        <w:pStyle w:val="Prrafodelista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PRECIOS SUJETOS A CAMBIOS Y VARIACIONES SIN PREVIO AVISO, HASTA TENER LA RESERVA CONFIRMADA Y PAGADA EN SU TOTALIDAD.</w:t>
      </w:r>
    </w:p>
    <w:p w14:paraId="0B88EF12" w14:textId="310F48B5" w:rsidR="00CF78C8" w:rsidRPr="00EF049E" w:rsidRDefault="003F4480" w:rsidP="00CF78C8">
      <w:pPr>
        <w:pStyle w:val="Prrafodelista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PRECIOS VÁLIDOS PARA VIAJAR EN LAS FECHAS INDICADAS.</w:t>
      </w:r>
      <w:r w:rsidR="00CF78C8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</w:p>
    <w:p w14:paraId="1F483160" w14:textId="77777777" w:rsidR="00CF78C8" w:rsidRDefault="00CF78C8" w:rsidP="00CF78C8">
      <w:pPr>
        <w:pStyle w:val="Prrafodelista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NO SHOW APLICA PENALIDAD DEL 100% DEL TOTAL PAGADO. </w:t>
      </w:r>
    </w:p>
    <w:p w14:paraId="2F9AED51" w14:textId="77777777" w:rsidR="00CF78C8" w:rsidRPr="00916B13" w:rsidRDefault="00CF78C8" w:rsidP="00CF78C8">
      <w:pPr>
        <w:rPr>
          <w:sz w:val="22"/>
          <w:szCs w:val="22"/>
        </w:rPr>
      </w:pPr>
    </w:p>
    <w:p w14:paraId="12B6AF22" w14:textId="77777777" w:rsidR="005F4778" w:rsidRPr="00241B04" w:rsidRDefault="005F4778" w:rsidP="00CF78C8">
      <w:pPr>
        <w:rPr>
          <w:rFonts w:asciiTheme="minorHAnsi" w:hAnsiTheme="minorHAnsi" w:cstheme="minorHAnsi"/>
          <w:b/>
          <w:sz w:val="20"/>
          <w:szCs w:val="20"/>
          <w:lang w:val="es-ES"/>
        </w:rPr>
      </w:pPr>
    </w:p>
    <w:sectPr w:rsidR="005F4778" w:rsidRPr="00241B04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7D95" w14:textId="77777777" w:rsidR="00EC2B26" w:rsidRDefault="00EC2B26">
      <w:r>
        <w:separator/>
      </w:r>
    </w:p>
  </w:endnote>
  <w:endnote w:type="continuationSeparator" w:id="0">
    <w:p w14:paraId="5B3CE8A3" w14:textId="77777777" w:rsidR="00EC2B26" w:rsidRDefault="00EC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F954" w14:textId="77777777" w:rsidR="00E5588C" w:rsidRPr="00EF1967" w:rsidRDefault="00E5588C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EF5B" w14:textId="77777777" w:rsidR="00EC2B26" w:rsidRDefault="00EC2B26">
      <w:r>
        <w:separator/>
      </w:r>
    </w:p>
  </w:footnote>
  <w:footnote w:type="continuationSeparator" w:id="0">
    <w:p w14:paraId="31C0BC07" w14:textId="77777777" w:rsidR="00EC2B26" w:rsidRDefault="00EC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DFCF" w14:textId="77777777" w:rsidR="00E5588C" w:rsidRPr="0004653C" w:rsidRDefault="00980DE5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B2201FB" wp14:editId="52B2CF27">
          <wp:extent cx="762000" cy="485775"/>
          <wp:effectExtent l="0" t="0" r="0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11" cy="48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8AE"/>
    <w:multiLevelType w:val="hybridMultilevel"/>
    <w:tmpl w:val="961E9E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F39EF"/>
    <w:multiLevelType w:val="hybridMultilevel"/>
    <w:tmpl w:val="9210F6A6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01E8"/>
    <w:multiLevelType w:val="hybridMultilevel"/>
    <w:tmpl w:val="945C318C"/>
    <w:lvl w:ilvl="0" w:tplc="97506648">
      <w:numFmt w:val="bullet"/>
      <w:lvlText w:val="-"/>
      <w:lvlJc w:val="left"/>
      <w:pPr>
        <w:ind w:left="360" w:hanging="360"/>
      </w:pPr>
      <w:rPr>
        <w:rFonts w:ascii="Tw Cen MT Condensed Extra Bold" w:hAnsi="Tw Cen MT Condensed Extra Bol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256F5F"/>
    <w:multiLevelType w:val="hybridMultilevel"/>
    <w:tmpl w:val="9E0E10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11D7E"/>
    <w:multiLevelType w:val="hybridMultilevel"/>
    <w:tmpl w:val="51F6A67E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0051498">
    <w:abstractNumId w:val="2"/>
  </w:num>
  <w:num w:numId="2" w16cid:durableId="823938126">
    <w:abstractNumId w:val="7"/>
  </w:num>
  <w:num w:numId="3" w16cid:durableId="1523975902">
    <w:abstractNumId w:val="4"/>
  </w:num>
  <w:num w:numId="4" w16cid:durableId="1078208134">
    <w:abstractNumId w:val="5"/>
  </w:num>
  <w:num w:numId="5" w16cid:durableId="144705373">
    <w:abstractNumId w:val="3"/>
  </w:num>
  <w:num w:numId="6" w16cid:durableId="1435519819">
    <w:abstractNumId w:val="6"/>
  </w:num>
  <w:num w:numId="7" w16cid:durableId="1459371752">
    <w:abstractNumId w:val="0"/>
  </w:num>
  <w:num w:numId="8" w16cid:durableId="479342978">
    <w:abstractNumId w:val="1"/>
  </w:num>
  <w:num w:numId="9" w16cid:durableId="553659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A"/>
    <w:rsid w:val="00050D62"/>
    <w:rsid w:val="0005351D"/>
    <w:rsid w:val="00072A29"/>
    <w:rsid w:val="00093B9C"/>
    <w:rsid w:val="00093F51"/>
    <w:rsid w:val="000978D6"/>
    <w:rsid w:val="00124D7A"/>
    <w:rsid w:val="001B083C"/>
    <w:rsid w:val="001C72CE"/>
    <w:rsid w:val="001D02C1"/>
    <w:rsid w:val="001E5882"/>
    <w:rsid w:val="00241B04"/>
    <w:rsid w:val="00246620"/>
    <w:rsid w:val="002B74D0"/>
    <w:rsid w:val="00366491"/>
    <w:rsid w:val="003701D0"/>
    <w:rsid w:val="00391B04"/>
    <w:rsid w:val="003A6A6F"/>
    <w:rsid w:val="003C61AC"/>
    <w:rsid w:val="003F4480"/>
    <w:rsid w:val="00412BF0"/>
    <w:rsid w:val="00435FD1"/>
    <w:rsid w:val="00490E9F"/>
    <w:rsid w:val="004D7917"/>
    <w:rsid w:val="0051173B"/>
    <w:rsid w:val="0051659C"/>
    <w:rsid w:val="005205B7"/>
    <w:rsid w:val="005931DE"/>
    <w:rsid w:val="005D2D43"/>
    <w:rsid w:val="005F4778"/>
    <w:rsid w:val="00646B41"/>
    <w:rsid w:val="006522AE"/>
    <w:rsid w:val="006C193A"/>
    <w:rsid w:val="006C3259"/>
    <w:rsid w:val="00733F5A"/>
    <w:rsid w:val="0075339E"/>
    <w:rsid w:val="00801E21"/>
    <w:rsid w:val="00847560"/>
    <w:rsid w:val="008D157B"/>
    <w:rsid w:val="008E4A46"/>
    <w:rsid w:val="009063BA"/>
    <w:rsid w:val="00915412"/>
    <w:rsid w:val="009228EA"/>
    <w:rsid w:val="009270F6"/>
    <w:rsid w:val="0097210E"/>
    <w:rsid w:val="00980DE5"/>
    <w:rsid w:val="00A15315"/>
    <w:rsid w:val="00A3213E"/>
    <w:rsid w:val="00A61696"/>
    <w:rsid w:val="00A66A15"/>
    <w:rsid w:val="00A75A5A"/>
    <w:rsid w:val="00AC6571"/>
    <w:rsid w:val="00B3144E"/>
    <w:rsid w:val="00B439AB"/>
    <w:rsid w:val="00B44B96"/>
    <w:rsid w:val="00B51AAE"/>
    <w:rsid w:val="00BE1177"/>
    <w:rsid w:val="00C33848"/>
    <w:rsid w:val="00C5247B"/>
    <w:rsid w:val="00C85D55"/>
    <w:rsid w:val="00CB10DB"/>
    <w:rsid w:val="00CF7663"/>
    <w:rsid w:val="00CF78C8"/>
    <w:rsid w:val="00E00BBB"/>
    <w:rsid w:val="00E5588C"/>
    <w:rsid w:val="00E73F91"/>
    <w:rsid w:val="00EB556F"/>
    <w:rsid w:val="00EC2B26"/>
    <w:rsid w:val="00F17E72"/>
    <w:rsid w:val="00F2165B"/>
    <w:rsid w:val="00F30680"/>
    <w:rsid w:val="00F3627A"/>
    <w:rsid w:val="00FA524E"/>
    <w:rsid w:val="00FC707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C2811"/>
  <w15:chartTrackingRefBased/>
  <w15:docId w15:val="{0CA0C562-40A4-4E3A-BA65-B01082B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3B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063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063BA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unhideWhenUsed/>
    <w:rsid w:val="009063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063BA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Sinespaciado">
    <w:name w:val="No Spacing"/>
    <w:uiPriority w:val="1"/>
    <w:qFormat/>
    <w:rsid w:val="00E73F91"/>
    <w:pPr>
      <w:spacing w:after="0" w:line="240" w:lineRule="auto"/>
    </w:pPr>
    <w:rPr>
      <w:rFonts w:eastAsiaTheme="minorEastAsia"/>
      <w:kern w:val="0"/>
      <w:lang w:val="en-US" w:eastAsia="es-PE"/>
      <w14:ligatures w14:val="none"/>
    </w:rPr>
  </w:style>
  <w:style w:type="table" w:styleId="Tablaconcuadrcula">
    <w:name w:val="Table Grid"/>
    <w:basedOn w:val="Tablanormal"/>
    <w:uiPriority w:val="39"/>
    <w:rsid w:val="00F3068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C72CE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1C72CE"/>
  </w:style>
  <w:style w:type="character" w:customStyle="1" w:styleId="eop">
    <w:name w:val="eop"/>
    <w:basedOn w:val="Fuentedeprrafopredeter"/>
    <w:rsid w:val="001C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si_analista12</dc:creator>
  <cp:keywords/>
  <dc:description/>
  <cp:lastModifiedBy>si_analista12</cp:lastModifiedBy>
  <cp:revision>3</cp:revision>
  <dcterms:created xsi:type="dcterms:W3CDTF">2025-11-06T16:27:00Z</dcterms:created>
  <dcterms:modified xsi:type="dcterms:W3CDTF">2025-11-06T16:52:00Z</dcterms:modified>
</cp:coreProperties>
</file>