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52DC8" w14:textId="7CDB300B" w:rsidR="00BE2A8F" w:rsidRPr="00B57893" w:rsidRDefault="002972AD" w:rsidP="00BE2A8F">
      <w:pPr>
        <w:pStyle w:val="Sinespaciado"/>
        <w:jc w:val="center"/>
        <w:rPr>
          <w:rFonts w:asciiTheme="minorHAnsi" w:hAnsiTheme="minorHAnsi"/>
          <w:b/>
          <w:color w:val="002060"/>
          <w:sz w:val="48"/>
          <w:szCs w:val="48"/>
        </w:rPr>
      </w:pPr>
      <w:r>
        <w:rPr>
          <w:rFonts w:asciiTheme="minorHAnsi" w:hAnsiTheme="minorHAnsi"/>
          <w:b/>
          <w:color w:val="002060"/>
          <w:sz w:val="48"/>
          <w:szCs w:val="48"/>
        </w:rPr>
        <w:t xml:space="preserve">ARUBA Y </w:t>
      </w:r>
      <w:r w:rsidR="00AC4B2E">
        <w:rPr>
          <w:rFonts w:asciiTheme="minorHAnsi" w:hAnsiTheme="minorHAnsi"/>
          <w:b/>
          <w:color w:val="002060"/>
          <w:sz w:val="48"/>
          <w:szCs w:val="48"/>
        </w:rPr>
        <w:t>PANAMÁ</w:t>
      </w:r>
    </w:p>
    <w:p w14:paraId="2C0A2BB9" w14:textId="297C336F" w:rsidR="00BE2A8F" w:rsidRPr="00B57893" w:rsidRDefault="008D3CED" w:rsidP="00BE2A8F">
      <w:pPr>
        <w:pStyle w:val="Sinespaciado"/>
        <w:jc w:val="center"/>
        <w:rPr>
          <w:rFonts w:asciiTheme="minorHAnsi" w:hAnsiTheme="minorHAnsi"/>
          <w:b/>
          <w:color w:val="002060"/>
          <w:sz w:val="28"/>
          <w:szCs w:val="28"/>
        </w:rPr>
      </w:pPr>
      <w:r>
        <w:rPr>
          <w:rFonts w:asciiTheme="minorHAnsi" w:hAnsiTheme="minorHAnsi"/>
          <w:b/>
          <w:color w:val="002060"/>
          <w:sz w:val="28"/>
          <w:szCs w:val="28"/>
        </w:rPr>
        <w:t>7</w:t>
      </w:r>
      <w:r w:rsidR="00CE7B18">
        <w:rPr>
          <w:rFonts w:asciiTheme="minorHAnsi" w:hAnsiTheme="minorHAnsi"/>
          <w:b/>
          <w:color w:val="002060"/>
          <w:sz w:val="28"/>
          <w:szCs w:val="28"/>
        </w:rPr>
        <w:t xml:space="preserve"> DIAS / </w:t>
      </w:r>
      <w:r>
        <w:rPr>
          <w:rFonts w:asciiTheme="minorHAnsi" w:hAnsiTheme="minorHAnsi"/>
          <w:b/>
          <w:color w:val="002060"/>
          <w:sz w:val="28"/>
          <w:szCs w:val="28"/>
        </w:rPr>
        <w:t>6</w:t>
      </w:r>
      <w:r w:rsidR="00CE7B18">
        <w:rPr>
          <w:rFonts w:asciiTheme="minorHAnsi" w:hAnsiTheme="minorHAnsi"/>
          <w:b/>
          <w:color w:val="002060"/>
          <w:sz w:val="28"/>
          <w:szCs w:val="28"/>
        </w:rPr>
        <w:t xml:space="preserve"> </w:t>
      </w:r>
      <w:r w:rsidR="00BE2A8F" w:rsidRPr="00B57893">
        <w:rPr>
          <w:rFonts w:asciiTheme="minorHAnsi" w:hAnsiTheme="minorHAnsi"/>
          <w:b/>
          <w:color w:val="002060"/>
          <w:sz w:val="28"/>
          <w:szCs w:val="28"/>
        </w:rPr>
        <w:t>NOCHES</w:t>
      </w:r>
    </w:p>
    <w:p w14:paraId="1D3C186C" w14:textId="20730552" w:rsidR="00BE2A8F" w:rsidRDefault="00D1319D" w:rsidP="00BE2A8F">
      <w:pPr>
        <w:pStyle w:val="Sinespaciado"/>
        <w:jc w:val="center"/>
        <w:rPr>
          <w:rFonts w:asciiTheme="minorHAnsi" w:hAnsiTheme="minorHAnsi"/>
          <w:b/>
          <w:sz w:val="18"/>
          <w:szCs w:val="18"/>
        </w:rPr>
      </w:pPr>
      <w:r>
        <w:rPr>
          <w:rFonts w:asciiTheme="minorHAnsi" w:hAnsiTheme="minorHAnsi"/>
          <w:b/>
          <w:sz w:val="18"/>
          <w:szCs w:val="18"/>
        </w:rPr>
        <w:t xml:space="preserve">RESERVAR HASTA EL </w:t>
      </w:r>
      <w:r w:rsidR="002972AD">
        <w:rPr>
          <w:rFonts w:asciiTheme="minorHAnsi" w:hAnsiTheme="minorHAnsi"/>
          <w:b/>
          <w:sz w:val="18"/>
          <w:szCs w:val="18"/>
        </w:rPr>
        <w:t>30</w:t>
      </w:r>
      <w:r w:rsidR="007C6DAD">
        <w:rPr>
          <w:rFonts w:asciiTheme="minorHAnsi" w:hAnsiTheme="minorHAnsi"/>
          <w:b/>
          <w:sz w:val="18"/>
          <w:szCs w:val="18"/>
        </w:rPr>
        <w:t xml:space="preserve"> </w:t>
      </w:r>
      <w:r w:rsidR="005607FF">
        <w:rPr>
          <w:rFonts w:asciiTheme="minorHAnsi" w:hAnsiTheme="minorHAnsi"/>
          <w:b/>
          <w:sz w:val="18"/>
          <w:szCs w:val="18"/>
        </w:rPr>
        <w:t xml:space="preserve">DE </w:t>
      </w:r>
      <w:r w:rsidR="007D06B0">
        <w:rPr>
          <w:rFonts w:asciiTheme="minorHAnsi" w:hAnsiTheme="minorHAnsi"/>
          <w:b/>
          <w:sz w:val="18"/>
          <w:szCs w:val="18"/>
        </w:rPr>
        <w:t>JUNI</w:t>
      </w:r>
      <w:r w:rsidR="008D3CED">
        <w:rPr>
          <w:rFonts w:asciiTheme="minorHAnsi" w:hAnsiTheme="minorHAnsi"/>
          <w:b/>
          <w:sz w:val="18"/>
          <w:szCs w:val="18"/>
        </w:rPr>
        <w:t>O</w:t>
      </w:r>
      <w:r w:rsidR="00B15B5F">
        <w:rPr>
          <w:rFonts w:asciiTheme="minorHAnsi" w:hAnsiTheme="minorHAnsi"/>
          <w:b/>
          <w:sz w:val="18"/>
          <w:szCs w:val="18"/>
        </w:rPr>
        <w:t xml:space="preserve"> </w:t>
      </w:r>
      <w:r w:rsidR="00D218E0" w:rsidRPr="00B57893">
        <w:rPr>
          <w:rFonts w:asciiTheme="minorHAnsi" w:hAnsiTheme="minorHAnsi"/>
          <w:b/>
          <w:sz w:val="18"/>
          <w:szCs w:val="18"/>
        </w:rPr>
        <w:t>2</w:t>
      </w:r>
      <w:r w:rsidR="008D3CED">
        <w:rPr>
          <w:rFonts w:asciiTheme="minorHAnsi" w:hAnsiTheme="minorHAnsi"/>
          <w:b/>
          <w:sz w:val="18"/>
          <w:szCs w:val="18"/>
        </w:rPr>
        <w:t>5</w:t>
      </w:r>
      <w:r w:rsidR="00D218E0" w:rsidRPr="00B57893">
        <w:rPr>
          <w:rFonts w:asciiTheme="minorHAnsi" w:hAnsiTheme="minorHAnsi"/>
          <w:b/>
          <w:sz w:val="18"/>
          <w:szCs w:val="18"/>
        </w:rPr>
        <w:t>´</w:t>
      </w:r>
    </w:p>
    <w:p w14:paraId="06674E0E" w14:textId="5EE56C23" w:rsidR="00AC4B2E" w:rsidRPr="00AC4B2E" w:rsidRDefault="00AC4B2E" w:rsidP="00AC4B2E">
      <w:pPr>
        <w:pStyle w:val="Sinespaciado"/>
        <w:numPr>
          <w:ilvl w:val="0"/>
          <w:numId w:val="20"/>
        </w:numPr>
        <w:rPr>
          <w:rFonts w:asciiTheme="minorHAnsi" w:hAnsiTheme="minorHAnsi" w:cs="Arial"/>
          <w:sz w:val="20"/>
          <w:szCs w:val="20"/>
        </w:rPr>
      </w:pPr>
      <w:r w:rsidRPr="00AC4B2E">
        <w:rPr>
          <w:rFonts w:asciiTheme="minorHAnsi" w:hAnsiTheme="minorHAnsi" w:cs="Arial"/>
          <w:sz w:val="20"/>
          <w:szCs w:val="20"/>
        </w:rPr>
        <w:t>Pasaje aéreo Lima /</w:t>
      </w:r>
      <w:r w:rsidR="008D3CED">
        <w:rPr>
          <w:rFonts w:asciiTheme="minorHAnsi" w:hAnsiTheme="minorHAnsi" w:cs="Arial"/>
          <w:sz w:val="20"/>
          <w:szCs w:val="20"/>
        </w:rPr>
        <w:t xml:space="preserve"> </w:t>
      </w:r>
      <w:r w:rsidR="002972AD">
        <w:rPr>
          <w:rFonts w:asciiTheme="minorHAnsi" w:hAnsiTheme="minorHAnsi" w:cs="Arial"/>
          <w:sz w:val="20"/>
          <w:szCs w:val="20"/>
        </w:rPr>
        <w:t>Aruba</w:t>
      </w:r>
      <w:r w:rsidR="008D3CED">
        <w:rPr>
          <w:rFonts w:asciiTheme="minorHAnsi" w:hAnsiTheme="minorHAnsi" w:cs="Arial"/>
          <w:sz w:val="20"/>
          <w:szCs w:val="20"/>
        </w:rPr>
        <w:t xml:space="preserve"> </w:t>
      </w:r>
      <w:r w:rsidR="0054577A">
        <w:rPr>
          <w:rFonts w:asciiTheme="minorHAnsi" w:hAnsiTheme="minorHAnsi" w:cs="Arial"/>
          <w:sz w:val="20"/>
          <w:szCs w:val="20"/>
        </w:rPr>
        <w:t>–</w:t>
      </w:r>
      <w:r w:rsidR="008D3CED">
        <w:rPr>
          <w:rFonts w:asciiTheme="minorHAnsi" w:hAnsiTheme="minorHAnsi" w:cs="Arial"/>
          <w:sz w:val="20"/>
          <w:szCs w:val="20"/>
        </w:rPr>
        <w:t xml:space="preserve"> </w:t>
      </w:r>
      <w:r w:rsidR="008D3CED" w:rsidRPr="00AC4B2E">
        <w:rPr>
          <w:rFonts w:asciiTheme="minorHAnsi" w:hAnsiTheme="minorHAnsi" w:cs="Arial"/>
          <w:sz w:val="20"/>
          <w:szCs w:val="20"/>
        </w:rPr>
        <w:t xml:space="preserve">Panamá </w:t>
      </w:r>
      <w:r w:rsidRPr="00AC4B2E">
        <w:rPr>
          <w:rFonts w:asciiTheme="minorHAnsi" w:hAnsiTheme="minorHAnsi" w:cs="Arial"/>
          <w:sz w:val="20"/>
          <w:szCs w:val="20"/>
        </w:rPr>
        <w:t>/ Lima</w:t>
      </w:r>
    </w:p>
    <w:p w14:paraId="442A3478" w14:textId="77777777" w:rsidR="00AC4B2E" w:rsidRPr="00AC4B2E" w:rsidRDefault="00AC4B2E" w:rsidP="00AC4B2E">
      <w:pPr>
        <w:pStyle w:val="Sinespaciado"/>
        <w:numPr>
          <w:ilvl w:val="0"/>
          <w:numId w:val="20"/>
        </w:numPr>
        <w:rPr>
          <w:rFonts w:asciiTheme="minorHAnsi" w:hAnsiTheme="minorHAnsi" w:cs="Arial"/>
          <w:sz w:val="20"/>
          <w:szCs w:val="20"/>
        </w:rPr>
      </w:pPr>
      <w:r w:rsidRPr="00AC4B2E">
        <w:rPr>
          <w:rFonts w:asciiTheme="minorHAnsi" w:hAnsiTheme="minorHAnsi" w:cs="Arial"/>
          <w:sz w:val="20"/>
          <w:szCs w:val="20"/>
        </w:rPr>
        <w:t>Impuestos para la emisión del boleto</w:t>
      </w:r>
    </w:p>
    <w:p w14:paraId="1A4F26D5" w14:textId="47F28F3F" w:rsidR="008D3CED" w:rsidRPr="00AC4B2E" w:rsidRDefault="002972AD" w:rsidP="008D3CED">
      <w:pPr>
        <w:pStyle w:val="Sinespaciado"/>
        <w:numPr>
          <w:ilvl w:val="0"/>
          <w:numId w:val="20"/>
        </w:numPr>
        <w:rPr>
          <w:rFonts w:asciiTheme="minorHAnsi" w:hAnsiTheme="minorHAnsi" w:cs="Arial"/>
          <w:b/>
          <w:bCs/>
          <w:sz w:val="20"/>
          <w:szCs w:val="20"/>
        </w:rPr>
      </w:pPr>
      <w:r>
        <w:rPr>
          <w:rFonts w:asciiTheme="minorHAnsi" w:hAnsiTheme="minorHAnsi" w:cs="Arial"/>
          <w:b/>
          <w:bCs/>
          <w:sz w:val="20"/>
          <w:szCs w:val="20"/>
        </w:rPr>
        <w:t>ARUBA</w:t>
      </w:r>
    </w:p>
    <w:p w14:paraId="69916F8D" w14:textId="77777777" w:rsidR="008D3CED" w:rsidRPr="00AC4B2E" w:rsidRDefault="008D3CED" w:rsidP="008D3CED">
      <w:pPr>
        <w:pStyle w:val="Sinespaciado"/>
        <w:numPr>
          <w:ilvl w:val="0"/>
          <w:numId w:val="20"/>
        </w:numPr>
        <w:rPr>
          <w:rFonts w:asciiTheme="minorHAnsi" w:hAnsiTheme="minorHAnsi" w:cs="Arial"/>
          <w:sz w:val="20"/>
          <w:szCs w:val="20"/>
        </w:rPr>
      </w:pPr>
      <w:r w:rsidRPr="00AC4B2E">
        <w:rPr>
          <w:rFonts w:asciiTheme="minorHAnsi" w:hAnsiTheme="minorHAnsi" w:cs="Arial"/>
          <w:sz w:val="20"/>
          <w:szCs w:val="20"/>
        </w:rPr>
        <w:t>Traslados apto / hotel / apto en regular</w:t>
      </w:r>
    </w:p>
    <w:p w14:paraId="0B715A94" w14:textId="465025D1" w:rsidR="008D3CED" w:rsidRPr="00AC4B2E" w:rsidRDefault="002972AD" w:rsidP="008D3CED">
      <w:pPr>
        <w:pStyle w:val="Sinespaciado"/>
        <w:numPr>
          <w:ilvl w:val="0"/>
          <w:numId w:val="20"/>
        </w:numPr>
        <w:rPr>
          <w:rFonts w:asciiTheme="minorHAnsi" w:hAnsiTheme="minorHAnsi" w:cs="Arial"/>
          <w:sz w:val="20"/>
          <w:szCs w:val="20"/>
        </w:rPr>
      </w:pPr>
      <w:r>
        <w:rPr>
          <w:rFonts w:asciiTheme="minorHAnsi" w:hAnsiTheme="minorHAnsi" w:cs="Arial"/>
          <w:sz w:val="20"/>
          <w:szCs w:val="20"/>
        </w:rPr>
        <w:t>3</w:t>
      </w:r>
      <w:r w:rsidR="008D3CED" w:rsidRPr="00AC4B2E">
        <w:rPr>
          <w:rFonts w:asciiTheme="minorHAnsi" w:hAnsiTheme="minorHAnsi" w:cs="Arial"/>
          <w:sz w:val="20"/>
          <w:szCs w:val="20"/>
        </w:rPr>
        <w:t xml:space="preserve"> noches de alojamiento en hotel seleccionado</w:t>
      </w:r>
    </w:p>
    <w:p w14:paraId="16AC97E4" w14:textId="4F1192B6" w:rsidR="008D3CED" w:rsidRDefault="002972AD" w:rsidP="008D3CED">
      <w:pPr>
        <w:pStyle w:val="Sinespaciado"/>
        <w:numPr>
          <w:ilvl w:val="0"/>
          <w:numId w:val="20"/>
        </w:numPr>
        <w:rPr>
          <w:rFonts w:asciiTheme="minorHAnsi" w:hAnsiTheme="minorHAnsi" w:cs="Arial"/>
          <w:sz w:val="20"/>
          <w:szCs w:val="20"/>
        </w:rPr>
      </w:pPr>
      <w:r>
        <w:rPr>
          <w:rFonts w:asciiTheme="minorHAnsi" w:hAnsiTheme="minorHAnsi" w:cs="Arial"/>
          <w:sz w:val="20"/>
          <w:szCs w:val="20"/>
        </w:rPr>
        <w:t xml:space="preserve">Alimentación según hotel </w:t>
      </w:r>
    </w:p>
    <w:p w14:paraId="222BC114" w14:textId="2B29F876" w:rsidR="00AC4B2E" w:rsidRPr="00AC4B2E" w:rsidRDefault="00AC4B2E" w:rsidP="008D3CED">
      <w:pPr>
        <w:pStyle w:val="Sinespaciado"/>
        <w:numPr>
          <w:ilvl w:val="0"/>
          <w:numId w:val="20"/>
        </w:numPr>
        <w:rPr>
          <w:rFonts w:asciiTheme="minorHAnsi" w:hAnsiTheme="minorHAnsi" w:cs="Arial"/>
          <w:b/>
          <w:bCs/>
          <w:sz w:val="20"/>
          <w:szCs w:val="20"/>
        </w:rPr>
      </w:pPr>
      <w:r w:rsidRPr="00AC4B2E">
        <w:rPr>
          <w:rFonts w:asciiTheme="minorHAnsi" w:hAnsiTheme="minorHAnsi" w:cs="Arial"/>
          <w:b/>
          <w:bCs/>
          <w:sz w:val="20"/>
          <w:szCs w:val="20"/>
        </w:rPr>
        <w:t>Panamá</w:t>
      </w:r>
    </w:p>
    <w:p w14:paraId="27D6AF23" w14:textId="77777777" w:rsidR="008D3CED" w:rsidRDefault="008D3CED" w:rsidP="00AC4B2E">
      <w:pPr>
        <w:pStyle w:val="Sinespaciado"/>
        <w:numPr>
          <w:ilvl w:val="0"/>
          <w:numId w:val="20"/>
        </w:numPr>
        <w:rPr>
          <w:rFonts w:asciiTheme="minorHAnsi" w:hAnsiTheme="minorHAnsi" w:cs="Arial"/>
          <w:sz w:val="20"/>
          <w:szCs w:val="20"/>
        </w:rPr>
      </w:pPr>
      <w:r w:rsidRPr="00AC4B2E">
        <w:rPr>
          <w:rFonts w:asciiTheme="minorHAnsi" w:hAnsiTheme="minorHAnsi" w:cs="Arial"/>
          <w:sz w:val="20"/>
          <w:szCs w:val="20"/>
        </w:rPr>
        <w:t xml:space="preserve">Traslados Aeropuerto - Hotel - Aeropuerto </w:t>
      </w:r>
    </w:p>
    <w:p w14:paraId="039ADBCF" w14:textId="67D7DA7A" w:rsidR="00AC4B2E" w:rsidRPr="00AC4B2E" w:rsidRDefault="002972AD" w:rsidP="00AC4B2E">
      <w:pPr>
        <w:pStyle w:val="Sinespaciado"/>
        <w:numPr>
          <w:ilvl w:val="0"/>
          <w:numId w:val="20"/>
        </w:numPr>
        <w:rPr>
          <w:rFonts w:asciiTheme="minorHAnsi" w:hAnsiTheme="minorHAnsi" w:cs="Arial"/>
          <w:sz w:val="20"/>
          <w:szCs w:val="20"/>
        </w:rPr>
      </w:pPr>
      <w:r>
        <w:rPr>
          <w:rFonts w:asciiTheme="minorHAnsi" w:hAnsiTheme="minorHAnsi" w:cs="Arial"/>
          <w:sz w:val="20"/>
          <w:szCs w:val="20"/>
        </w:rPr>
        <w:t>3</w:t>
      </w:r>
      <w:r w:rsidR="00AC4B2E" w:rsidRPr="00AC4B2E">
        <w:rPr>
          <w:rFonts w:asciiTheme="minorHAnsi" w:hAnsiTheme="minorHAnsi" w:cs="Arial"/>
          <w:sz w:val="20"/>
          <w:szCs w:val="20"/>
        </w:rPr>
        <w:t xml:space="preserve"> noches de alojamiento en la Ciudad de Panamá</w:t>
      </w:r>
    </w:p>
    <w:p w14:paraId="66EF48DF" w14:textId="77777777" w:rsidR="00AC4B2E" w:rsidRPr="00AC4B2E" w:rsidRDefault="00AC4B2E" w:rsidP="00AC4B2E">
      <w:pPr>
        <w:pStyle w:val="Sinespaciado"/>
        <w:numPr>
          <w:ilvl w:val="0"/>
          <w:numId w:val="20"/>
        </w:numPr>
        <w:rPr>
          <w:rFonts w:asciiTheme="minorHAnsi" w:hAnsiTheme="minorHAnsi" w:cs="Arial"/>
          <w:sz w:val="20"/>
          <w:szCs w:val="20"/>
        </w:rPr>
      </w:pPr>
      <w:r w:rsidRPr="00AC4B2E">
        <w:rPr>
          <w:rFonts w:asciiTheme="minorHAnsi" w:hAnsiTheme="minorHAnsi" w:cs="Arial"/>
          <w:sz w:val="20"/>
          <w:szCs w:val="20"/>
        </w:rPr>
        <w:t>Desayunos Diarios</w:t>
      </w:r>
    </w:p>
    <w:p w14:paraId="04CB8774" w14:textId="2D08453A" w:rsidR="00AC4B2E" w:rsidRPr="00AC4B2E" w:rsidRDefault="008D3CED" w:rsidP="00AC4B2E">
      <w:pPr>
        <w:pStyle w:val="Sinespaciado"/>
        <w:numPr>
          <w:ilvl w:val="0"/>
          <w:numId w:val="20"/>
        </w:numPr>
        <w:rPr>
          <w:rFonts w:asciiTheme="minorHAnsi" w:hAnsiTheme="minorHAnsi" w:cs="Arial"/>
          <w:sz w:val="20"/>
          <w:szCs w:val="20"/>
        </w:rPr>
      </w:pPr>
      <w:r w:rsidRPr="008D3CED">
        <w:rPr>
          <w:rFonts w:asciiTheme="minorHAnsi" w:hAnsiTheme="minorHAnsi" w:cs="Arial"/>
          <w:sz w:val="20"/>
          <w:szCs w:val="20"/>
        </w:rPr>
        <w:t>City tour y la Gran Obra del Canal sin entrada y Tour de compras (opcional)</w:t>
      </w:r>
    </w:p>
    <w:p w14:paraId="7675EDCB" w14:textId="6D9A9A9C" w:rsidR="00C93C7A" w:rsidRPr="00B57893" w:rsidRDefault="00AC4B2E" w:rsidP="00AC4B2E">
      <w:pPr>
        <w:pStyle w:val="Sinespaciado"/>
        <w:numPr>
          <w:ilvl w:val="0"/>
          <w:numId w:val="20"/>
        </w:numPr>
        <w:rPr>
          <w:rFonts w:asciiTheme="minorHAnsi" w:hAnsiTheme="minorHAnsi" w:cs="Arial"/>
          <w:sz w:val="20"/>
          <w:szCs w:val="20"/>
        </w:rPr>
      </w:pPr>
      <w:r w:rsidRPr="00AC4B2E">
        <w:rPr>
          <w:rFonts w:asciiTheme="minorHAnsi" w:hAnsiTheme="minorHAnsi" w:cs="Arial"/>
          <w:sz w:val="20"/>
          <w:szCs w:val="20"/>
        </w:rPr>
        <w:t>Tarjeta de asistencia</w:t>
      </w:r>
    </w:p>
    <w:p w14:paraId="1DE1EDC8" w14:textId="77777777" w:rsidR="002972AD" w:rsidRDefault="002972AD" w:rsidP="00BE2A8F">
      <w:pPr>
        <w:pStyle w:val="Sinespaciado"/>
        <w:jc w:val="center"/>
        <w:rPr>
          <w:rFonts w:asciiTheme="minorHAnsi" w:hAnsiTheme="minorHAnsi"/>
          <w:sz w:val="20"/>
          <w:szCs w:val="20"/>
        </w:rPr>
      </w:pPr>
    </w:p>
    <w:p w14:paraId="5218880F" w14:textId="64655104" w:rsidR="00BE2A8F" w:rsidRPr="00B57893" w:rsidRDefault="00BD0B2D" w:rsidP="00BE2A8F">
      <w:pPr>
        <w:pStyle w:val="Sinespaciado"/>
        <w:jc w:val="center"/>
        <w:rPr>
          <w:rFonts w:asciiTheme="minorHAnsi" w:hAnsiTheme="minorHAnsi"/>
          <w:sz w:val="20"/>
          <w:szCs w:val="20"/>
        </w:rPr>
      </w:pPr>
      <w:r w:rsidRPr="00B57893">
        <w:rPr>
          <w:rFonts w:asciiTheme="minorHAnsi" w:hAnsiTheme="minorHAnsi"/>
          <w:sz w:val="20"/>
          <w:szCs w:val="20"/>
        </w:rPr>
        <w:t>COPA AIRLINES</w:t>
      </w:r>
    </w:p>
    <w:tbl>
      <w:tblPr>
        <w:tblW w:w="5881"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826"/>
        <w:gridCol w:w="1768"/>
        <w:gridCol w:w="546"/>
        <w:gridCol w:w="546"/>
        <w:gridCol w:w="546"/>
        <w:gridCol w:w="546"/>
        <w:gridCol w:w="1106"/>
        <w:gridCol w:w="1107"/>
      </w:tblGrid>
      <w:tr w:rsidR="002972AD" w:rsidRPr="00AA4B49" w14:paraId="7BCA64CB" w14:textId="77777777" w:rsidTr="002972AD">
        <w:trPr>
          <w:trHeight w:val="273"/>
          <w:jc w:val="center"/>
        </w:trPr>
        <w:tc>
          <w:tcPr>
            <w:tcW w:w="1915" w:type="pct"/>
            <w:shd w:val="clear" w:color="auto" w:fill="006600"/>
            <w:noWrap/>
            <w:vAlign w:val="center"/>
            <w:hideMark/>
          </w:tcPr>
          <w:p w14:paraId="644877F5" w14:textId="77777777" w:rsidR="002972AD" w:rsidRPr="006C13D7" w:rsidRDefault="002972AD" w:rsidP="00AC4B2E">
            <w:pPr>
              <w:jc w:val="center"/>
              <w:rPr>
                <w:rFonts w:asciiTheme="minorHAnsi" w:hAnsiTheme="minorHAnsi" w:cstheme="minorHAnsi"/>
                <w:b/>
                <w:bCs/>
                <w:color w:val="FFFFFF"/>
                <w:sz w:val="18"/>
                <w:szCs w:val="18"/>
                <w:lang w:val="es-PE" w:eastAsia="es-PE"/>
              </w:rPr>
            </w:pPr>
            <w:r w:rsidRPr="006C13D7">
              <w:rPr>
                <w:rFonts w:asciiTheme="minorHAnsi" w:hAnsiTheme="minorHAnsi" w:cstheme="minorHAnsi"/>
                <w:b/>
                <w:bCs/>
                <w:color w:val="FFFFFF"/>
                <w:sz w:val="18"/>
                <w:szCs w:val="18"/>
                <w:lang w:val="es-PE" w:eastAsia="es-PE"/>
              </w:rPr>
              <w:t>HOTELES</w:t>
            </w:r>
          </w:p>
        </w:tc>
        <w:tc>
          <w:tcPr>
            <w:tcW w:w="885" w:type="pct"/>
            <w:shd w:val="clear" w:color="auto" w:fill="006600"/>
            <w:vAlign w:val="center"/>
          </w:tcPr>
          <w:p w14:paraId="21FE48AC" w14:textId="4E865785" w:rsidR="002972AD" w:rsidRPr="006C13D7" w:rsidRDefault="002972AD" w:rsidP="00AC4B2E">
            <w:pPr>
              <w:jc w:val="center"/>
              <w:rPr>
                <w:rFonts w:asciiTheme="minorHAnsi" w:hAnsiTheme="minorHAnsi" w:cstheme="minorHAnsi"/>
                <w:b/>
                <w:bCs/>
                <w:color w:val="FFFFFF"/>
                <w:sz w:val="18"/>
                <w:szCs w:val="18"/>
                <w:lang w:val="es-PE" w:eastAsia="es-PE"/>
              </w:rPr>
            </w:pPr>
            <w:r>
              <w:rPr>
                <w:rFonts w:asciiTheme="minorHAnsi" w:hAnsiTheme="minorHAnsi" w:cstheme="minorHAnsi"/>
                <w:b/>
                <w:bCs/>
                <w:color w:val="FFFFFF"/>
                <w:sz w:val="18"/>
                <w:szCs w:val="18"/>
                <w:lang w:val="es-PE" w:eastAsia="es-PE"/>
              </w:rPr>
              <w:t>PLAN</w:t>
            </w:r>
          </w:p>
        </w:tc>
        <w:tc>
          <w:tcPr>
            <w:tcW w:w="273" w:type="pct"/>
            <w:shd w:val="clear" w:color="auto" w:fill="006600"/>
            <w:noWrap/>
            <w:vAlign w:val="center"/>
            <w:hideMark/>
          </w:tcPr>
          <w:p w14:paraId="4B2EEB8A" w14:textId="28F389E8" w:rsidR="002972AD" w:rsidRPr="006C13D7" w:rsidRDefault="002972AD" w:rsidP="00AC4B2E">
            <w:pPr>
              <w:jc w:val="center"/>
              <w:rPr>
                <w:rFonts w:asciiTheme="minorHAnsi" w:hAnsiTheme="minorHAnsi" w:cstheme="minorHAnsi"/>
                <w:b/>
                <w:bCs/>
                <w:color w:val="FFFFFF"/>
                <w:sz w:val="18"/>
                <w:szCs w:val="18"/>
                <w:lang w:val="es-PE" w:eastAsia="es-PE"/>
              </w:rPr>
            </w:pPr>
            <w:r w:rsidRPr="006C13D7">
              <w:rPr>
                <w:rFonts w:asciiTheme="minorHAnsi" w:hAnsiTheme="minorHAnsi" w:cstheme="minorHAnsi"/>
                <w:b/>
                <w:bCs/>
                <w:color w:val="FFFFFF"/>
                <w:sz w:val="18"/>
                <w:szCs w:val="18"/>
                <w:lang w:val="es-PE" w:eastAsia="es-PE"/>
              </w:rPr>
              <w:t>SPL</w:t>
            </w:r>
          </w:p>
        </w:tc>
        <w:tc>
          <w:tcPr>
            <w:tcW w:w="273" w:type="pct"/>
            <w:shd w:val="clear" w:color="auto" w:fill="006600"/>
            <w:noWrap/>
            <w:vAlign w:val="center"/>
            <w:hideMark/>
          </w:tcPr>
          <w:p w14:paraId="6E920937" w14:textId="77777777" w:rsidR="002972AD" w:rsidRPr="006C13D7" w:rsidRDefault="002972AD" w:rsidP="00AC4B2E">
            <w:pPr>
              <w:jc w:val="center"/>
              <w:rPr>
                <w:rFonts w:asciiTheme="minorHAnsi" w:hAnsiTheme="minorHAnsi" w:cstheme="minorHAnsi"/>
                <w:b/>
                <w:bCs/>
                <w:color w:val="FFFFFF"/>
                <w:sz w:val="18"/>
                <w:szCs w:val="18"/>
                <w:lang w:val="es-PE" w:eastAsia="es-PE"/>
              </w:rPr>
            </w:pPr>
            <w:r w:rsidRPr="006C13D7">
              <w:rPr>
                <w:rFonts w:asciiTheme="minorHAnsi" w:hAnsiTheme="minorHAnsi" w:cstheme="minorHAnsi"/>
                <w:b/>
                <w:bCs/>
                <w:color w:val="FFFFFF"/>
                <w:sz w:val="18"/>
                <w:szCs w:val="18"/>
                <w:lang w:val="es-PE" w:eastAsia="es-PE"/>
              </w:rPr>
              <w:t>DBL</w:t>
            </w:r>
          </w:p>
        </w:tc>
        <w:tc>
          <w:tcPr>
            <w:tcW w:w="273" w:type="pct"/>
            <w:shd w:val="clear" w:color="auto" w:fill="006600"/>
            <w:noWrap/>
            <w:vAlign w:val="center"/>
            <w:hideMark/>
          </w:tcPr>
          <w:p w14:paraId="70507F33" w14:textId="77777777" w:rsidR="002972AD" w:rsidRPr="006C13D7" w:rsidRDefault="002972AD" w:rsidP="00AC4B2E">
            <w:pPr>
              <w:jc w:val="center"/>
              <w:rPr>
                <w:rFonts w:asciiTheme="minorHAnsi" w:hAnsiTheme="minorHAnsi" w:cstheme="minorHAnsi"/>
                <w:b/>
                <w:bCs/>
                <w:color w:val="FFFFFF"/>
                <w:sz w:val="18"/>
                <w:szCs w:val="18"/>
                <w:lang w:val="es-PE" w:eastAsia="es-PE"/>
              </w:rPr>
            </w:pPr>
            <w:r w:rsidRPr="006C13D7">
              <w:rPr>
                <w:rFonts w:asciiTheme="minorHAnsi" w:hAnsiTheme="minorHAnsi" w:cstheme="minorHAnsi"/>
                <w:b/>
                <w:bCs/>
                <w:color w:val="FFFFFF"/>
                <w:sz w:val="18"/>
                <w:szCs w:val="18"/>
                <w:lang w:val="es-PE" w:eastAsia="es-PE"/>
              </w:rPr>
              <w:t>TPL</w:t>
            </w:r>
          </w:p>
        </w:tc>
        <w:tc>
          <w:tcPr>
            <w:tcW w:w="273" w:type="pct"/>
            <w:shd w:val="clear" w:color="auto" w:fill="006600"/>
            <w:noWrap/>
            <w:vAlign w:val="center"/>
            <w:hideMark/>
          </w:tcPr>
          <w:p w14:paraId="5DCF3B82" w14:textId="77777777" w:rsidR="002972AD" w:rsidRPr="006C13D7" w:rsidRDefault="002972AD" w:rsidP="00AC4B2E">
            <w:pPr>
              <w:jc w:val="center"/>
              <w:rPr>
                <w:rFonts w:asciiTheme="minorHAnsi" w:hAnsiTheme="minorHAnsi" w:cstheme="minorHAnsi"/>
                <w:b/>
                <w:bCs/>
                <w:color w:val="FFFFFF"/>
                <w:sz w:val="18"/>
                <w:szCs w:val="18"/>
                <w:lang w:val="es-PE" w:eastAsia="es-PE"/>
              </w:rPr>
            </w:pPr>
            <w:r w:rsidRPr="006C13D7">
              <w:rPr>
                <w:rFonts w:asciiTheme="minorHAnsi" w:hAnsiTheme="minorHAnsi" w:cstheme="minorHAnsi"/>
                <w:b/>
                <w:bCs/>
                <w:color w:val="FFFFFF"/>
                <w:sz w:val="18"/>
                <w:szCs w:val="18"/>
                <w:lang w:val="es-PE" w:eastAsia="es-PE"/>
              </w:rPr>
              <w:t>CHD</w:t>
            </w:r>
          </w:p>
        </w:tc>
        <w:tc>
          <w:tcPr>
            <w:tcW w:w="1107" w:type="pct"/>
            <w:gridSpan w:val="2"/>
            <w:shd w:val="clear" w:color="auto" w:fill="006600"/>
            <w:noWrap/>
            <w:vAlign w:val="center"/>
            <w:hideMark/>
          </w:tcPr>
          <w:p w14:paraId="72427D36" w14:textId="77777777" w:rsidR="002972AD" w:rsidRPr="006C13D7" w:rsidRDefault="002972AD" w:rsidP="00AC4B2E">
            <w:pPr>
              <w:jc w:val="center"/>
              <w:rPr>
                <w:rFonts w:asciiTheme="minorHAnsi" w:hAnsiTheme="minorHAnsi" w:cstheme="minorHAnsi"/>
                <w:b/>
                <w:bCs/>
                <w:color w:val="FFFFFF"/>
                <w:sz w:val="18"/>
                <w:szCs w:val="18"/>
                <w:lang w:val="es-PE" w:eastAsia="es-PE"/>
              </w:rPr>
            </w:pPr>
            <w:r w:rsidRPr="006C13D7">
              <w:rPr>
                <w:rFonts w:asciiTheme="minorHAnsi" w:hAnsiTheme="minorHAnsi" w:cstheme="minorHAnsi"/>
                <w:b/>
                <w:bCs/>
                <w:color w:val="FFFFFF"/>
                <w:sz w:val="18"/>
                <w:szCs w:val="18"/>
                <w:lang w:val="es-PE" w:eastAsia="es-PE"/>
              </w:rPr>
              <w:t>VIGENCIA</w:t>
            </w:r>
          </w:p>
        </w:tc>
      </w:tr>
      <w:tr w:rsidR="002972AD" w14:paraId="52251265" w14:textId="77777777" w:rsidTr="002972AD">
        <w:trPr>
          <w:trHeight w:val="246"/>
          <w:jc w:val="center"/>
        </w:trPr>
        <w:tc>
          <w:tcPr>
            <w:tcW w:w="1915" w:type="pct"/>
            <w:vMerge w:val="restart"/>
            <w:shd w:val="clear" w:color="auto" w:fill="auto"/>
            <w:vAlign w:val="center"/>
          </w:tcPr>
          <w:p w14:paraId="71A0DD32" w14:textId="77777777"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 xml:space="preserve">TRYP by Wyndham Aruba / </w:t>
            </w:r>
          </w:p>
          <w:p w14:paraId="06A59B8C" w14:textId="6C0AB3CE" w:rsidR="002972AD" w:rsidRPr="006C13D7" w:rsidRDefault="002972AD" w:rsidP="002972AD">
            <w:pPr>
              <w:jc w:val="center"/>
              <w:rPr>
                <w:rFonts w:asciiTheme="minorHAnsi" w:hAnsiTheme="minorHAnsi" w:cstheme="minorHAnsi"/>
                <w:color w:val="000000"/>
                <w:sz w:val="18"/>
                <w:szCs w:val="18"/>
              </w:rPr>
            </w:pPr>
            <w:r>
              <w:rPr>
                <w:rFonts w:ascii="Calibri" w:hAnsi="Calibri" w:cs="Calibri"/>
                <w:color w:val="000000"/>
                <w:sz w:val="20"/>
                <w:szCs w:val="20"/>
              </w:rPr>
              <w:t>Hotel Faranda Express Soloy &amp; Casino</w:t>
            </w:r>
          </w:p>
        </w:tc>
        <w:tc>
          <w:tcPr>
            <w:tcW w:w="885" w:type="pct"/>
          </w:tcPr>
          <w:p w14:paraId="55C73FCF" w14:textId="0DA343AF"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Desayunos - AUA</w:t>
            </w:r>
          </w:p>
        </w:tc>
        <w:tc>
          <w:tcPr>
            <w:tcW w:w="273" w:type="pct"/>
            <w:vMerge w:val="restart"/>
            <w:shd w:val="clear" w:color="auto" w:fill="auto"/>
            <w:noWrap/>
            <w:vAlign w:val="center"/>
          </w:tcPr>
          <w:p w14:paraId="16E49AD0" w14:textId="3336BB96"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1623</w:t>
            </w:r>
          </w:p>
        </w:tc>
        <w:tc>
          <w:tcPr>
            <w:tcW w:w="273" w:type="pct"/>
            <w:vMerge w:val="restart"/>
            <w:shd w:val="clear" w:color="auto" w:fill="auto"/>
            <w:noWrap/>
            <w:vAlign w:val="center"/>
          </w:tcPr>
          <w:p w14:paraId="24A2E326" w14:textId="7F8BEBEB" w:rsidR="002972AD" w:rsidRPr="001B6937" w:rsidRDefault="002972AD" w:rsidP="002972AD">
            <w:pPr>
              <w:jc w:val="center"/>
              <w:rPr>
                <w:rFonts w:ascii="Calibri" w:hAnsi="Calibri" w:cs="Calibri"/>
                <w:b/>
                <w:bCs/>
                <w:color w:val="000000"/>
                <w:sz w:val="20"/>
                <w:szCs w:val="20"/>
              </w:rPr>
            </w:pPr>
            <w:r>
              <w:rPr>
                <w:rFonts w:ascii="Calibri" w:hAnsi="Calibri" w:cs="Calibri"/>
                <w:color w:val="000000"/>
                <w:sz w:val="20"/>
                <w:szCs w:val="20"/>
              </w:rPr>
              <w:t>1095</w:t>
            </w:r>
          </w:p>
        </w:tc>
        <w:tc>
          <w:tcPr>
            <w:tcW w:w="273" w:type="pct"/>
            <w:vMerge w:val="restart"/>
            <w:shd w:val="clear" w:color="auto" w:fill="auto"/>
            <w:noWrap/>
            <w:vAlign w:val="center"/>
          </w:tcPr>
          <w:p w14:paraId="10B7EB61" w14:textId="699B9D9D"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1004</w:t>
            </w:r>
          </w:p>
        </w:tc>
        <w:tc>
          <w:tcPr>
            <w:tcW w:w="273" w:type="pct"/>
            <w:vMerge w:val="restart"/>
            <w:shd w:val="clear" w:color="auto" w:fill="auto"/>
            <w:noWrap/>
            <w:vAlign w:val="center"/>
          </w:tcPr>
          <w:p w14:paraId="3EE6B59E" w14:textId="51D8C439"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w:t>
            </w:r>
          </w:p>
        </w:tc>
        <w:tc>
          <w:tcPr>
            <w:tcW w:w="553" w:type="pct"/>
            <w:vMerge w:val="restart"/>
            <w:shd w:val="clear" w:color="auto" w:fill="auto"/>
            <w:vAlign w:val="center"/>
          </w:tcPr>
          <w:p w14:paraId="21EE4314" w14:textId="6AC1ED8D"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2/07/2025</w:t>
            </w:r>
          </w:p>
        </w:tc>
        <w:tc>
          <w:tcPr>
            <w:tcW w:w="553" w:type="pct"/>
            <w:vMerge w:val="restart"/>
            <w:shd w:val="clear" w:color="auto" w:fill="auto"/>
            <w:vAlign w:val="center"/>
          </w:tcPr>
          <w:p w14:paraId="4C902D42" w14:textId="74C3DCC9"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30/11/2025</w:t>
            </w:r>
          </w:p>
        </w:tc>
      </w:tr>
      <w:tr w:rsidR="002972AD" w14:paraId="6516D869" w14:textId="77777777" w:rsidTr="002972AD">
        <w:trPr>
          <w:trHeight w:val="246"/>
          <w:jc w:val="center"/>
        </w:trPr>
        <w:tc>
          <w:tcPr>
            <w:tcW w:w="1915" w:type="pct"/>
            <w:vMerge/>
            <w:shd w:val="clear" w:color="auto" w:fill="auto"/>
            <w:vAlign w:val="center"/>
          </w:tcPr>
          <w:p w14:paraId="55F72FBA" w14:textId="77777777" w:rsidR="002972AD" w:rsidRDefault="002972AD" w:rsidP="002972AD">
            <w:pPr>
              <w:jc w:val="center"/>
              <w:rPr>
                <w:rFonts w:ascii="Calibri" w:hAnsi="Calibri" w:cs="Calibri"/>
                <w:color w:val="000000"/>
                <w:sz w:val="20"/>
                <w:szCs w:val="20"/>
              </w:rPr>
            </w:pPr>
          </w:p>
        </w:tc>
        <w:tc>
          <w:tcPr>
            <w:tcW w:w="885" w:type="pct"/>
          </w:tcPr>
          <w:p w14:paraId="06EEE750" w14:textId="588DCDC0"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Desayunos - PTY</w:t>
            </w:r>
          </w:p>
        </w:tc>
        <w:tc>
          <w:tcPr>
            <w:tcW w:w="273" w:type="pct"/>
            <w:vMerge/>
            <w:shd w:val="clear" w:color="auto" w:fill="auto"/>
            <w:noWrap/>
            <w:vAlign w:val="center"/>
          </w:tcPr>
          <w:p w14:paraId="162C9B64" w14:textId="77777777" w:rsidR="002972AD" w:rsidRDefault="002972AD" w:rsidP="002972AD">
            <w:pPr>
              <w:jc w:val="center"/>
              <w:rPr>
                <w:rFonts w:ascii="Calibri" w:hAnsi="Calibri" w:cs="Calibri"/>
                <w:color w:val="000000"/>
                <w:sz w:val="20"/>
                <w:szCs w:val="20"/>
              </w:rPr>
            </w:pPr>
          </w:p>
        </w:tc>
        <w:tc>
          <w:tcPr>
            <w:tcW w:w="273" w:type="pct"/>
            <w:vMerge/>
            <w:shd w:val="clear" w:color="auto" w:fill="auto"/>
            <w:noWrap/>
            <w:vAlign w:val="center"/>
          </w:tcPr>
          <w:p w14:paraId="48520F10" w14:textId="77777777" w:rsidR="002972AD" w:rsidRDefault="002972AD" w:rsidP="002972AD">
            <w:pPr>
              <w:jc w:val="center"/>
              <w:rPr>
                <w:rFonts w:ascii="Calibri" w:hAnsi="Calibri" w:cs="Calibri"/>
                <w:color w:val="000000"/>
                <w:sz w:val="20"/>
                <w:szCs w:val="20"/>
              </w:rPr>
            </w:pPr>
          </w:p>
        </w:tc>
        <w:tc>
          <w:tcPr>
            <w:tcW w:w="273" w:type="pct"/>
            <w:vMerge/>
            <w:shd w:val="clear" w:color="auto" w:fill="auto"/>
            <w:noWrap/>
            <w:vAlign w:val="center"/>
          </w:tcPr>
          <w:p w14:paraId="0F18BA73" w14:textId="77777777" w:rsidR="002972AD" w:rsidRDefault="002972AD" w:rsidP="002972AD">
            <w:pPr>
              <w:jc w:val="center"/>
              <w:rPr>
                <w:rFonts w:ascii="Calibri" w:hAnsi="Calibri" w:cs="Calibri"/>
                <w:color w:val="000000"/>
                <w:sz w:val="20"/>
                <w:szCs w:val="20"/>
              </w:rPr>
            </w:pPr>
          </w:p>
        </w:tc>
        <w:tc>
          <w:tcPr>
            <w:tcW w:w="273" w:type="pct"/>
            <w:vMerge/>
            <w:shd w:val="clear" w:color="auto" w:fill="auto"/>
            <w:noWrap/>
            <w:vAlign w:val="center"/>
          </w:tcPr>
          <w:p w14:paraId="42B574E4" w14:textId="77777777" w:rsidR="002972AD" w:rsidRDefault="002972AD" w:rsidP="002972AD">
            <w:pPr>
              <w:jc w:val="center"/>
              <w:rPr>
                <w:rFonts w:ascii="Calibri" w:hAnsi="Calibri" w:cs="Calibri"/>
                <w:color w:val="000000"/>
                <w:sz w:val="20"/>
                <w:szCs w:val="20"/>
              </w:rPr>
            </w:pPr>
          </w:p>
        </w:tc>
        <w:tc>
          <w:tcPr>
            <w:tcW w:w="553" w:type="pct"/>
            <w:vMerge/>
            <w:shd w:val="clear" w:color="auto" w:fill="auto"/>
            <w:vAlign w:val="center"/>
          </w:tcPr>
          <w:p w14:paraId="465221A0" w14:textId="77777777" w:rsidR="002972AD" w:rsidRDefault="002972AD" w:rsidP="002972AD">
            <w:pPr>
              <w:jc w:val="center"/>
              <w:rPr>
                <w:rFonts w:ascii="Calibri" w:hAnsi="Calibri" w:cs="Calibri"/>
                <w:color w:val="000000"/>
                <w:sz w:val="20"/>
                <w:szCs w:val="20"/>
              </w:rPr>
            </w:pPr>
          </w:p>
        </w:tc>
        <w:tc>
          <w:tcPr>
            <w:tcW w:w="553" w:type="pct"/>
            <w:vMerge/>
            <w:shd w:val="clear" w:color="auto" w:fill="auto"/>
            <w:vAlign w:val="center"/>
          </w:tcPr>
          <w:p w14:paraId="57E0C5F3" w14:textId="77777777" w:rsidR="002972AD" w:rsidRDefault="002972AD" w:rsidP="002972AD">
            <w:pPr>
              <w:jc w:val="center"/>
              <w:rPr>
                <w:rFonts w:ascii="Calibri" w:hAnsi="Calibri" w:cs="Calibri"/>
                <w:color w:val="000000"/>
                <w:sz w:val="20"/>
                <w:szCs w:val="20"/>
              </w:rPr>
            </w:pPr>
          </w:p>
        </w:tc>
      </w:tr>
      <w:tr w:rsidR="002972AD" w14:paraId="63EC5095" w14:textId="77777777" w:rsidTr="002972AD">
        <w:trPr>
          <w:trHeight w:val="258"/>
          <w:jc w:val="center"/>
        </w:trPr>
        <w:tc>
          <w:tcPr>
            <w:tcW w:w="1915" w:type="pct"/>
            <w:vMerge w:val="restart"/>
            <w:shd w:val="clear" w:color="auto" w:fill="auto"/>
            <w:vAlign w:val="center"/>
          </w:tcPr>
          <w:p w14:paraId="68FA99B1" w14:textId="77777777"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 xml:space="preserve">Riu Palace Aruba / </w:t>
            </w:r>
          </w:p>
          <w:p w14:paraId="0CEEA223" w14:textId="565A8058" w:rsidR="002972AD" w:rsidRPr="006C13D7" w:rsidRDefault="002972AD" w:rsidP="002972AD">
            <w:pPr>
              <w:jc w:val="center"/>
              <w:rPr>
                <w:rFonts w:asciiTheme="minorHAnsi" w:hAnsiTheme="minorHAnsi" w:cstheme="minorHAnsi"/>
                <w:color w:val="000000"/>
                <w:sz w:val="18"/>
                <w:szCs w:val="18"/>
              </w:rPr>
            </w:pPr>
            <w:r>
              <w:rPr>
                <w:rFonts w:ascii="Calibri" w:hAnsi="Calibri" w:cs="Calibri"/>
                <w:color w:val="000000"/>
                <w:sz w:val="20"/>
                <w:szCs w:val="20"/>
              </w:rPr>
              <w:t>Hotel El Panamá</w:t>
            </w:r>
          </w:p>
        </w:tc>
        <w:tc>
          <w:tcPr>
            <w:tcW w:w="885" w:type="pct"/>
            <w:vMerge w:val="restart"/>
            <w:vAlign w:val="center"/>
          </w:tcPr>
          <w:p w14:paraId="226F5987" w14:textId="03611F62"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All Inclusive – AUA</w:t>
            </w:r>
          </w:p>
          <w:p w14:paraId="727BBAC0" w14:textId="75719BB5"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Desayunos - PTY</w:t>
            </w:r>
          </w:p>
        </w:tc>
        <w:tc>
          <w:tcPr>
            <w:tcW w:w="273" w:type="pct"/>
            <w:shd w:val="clear" w:color="auto" w:fill="auto"/>
            <w:noWrap/>
            <w:vAlign w:val="center"/>
          </w:tcPr>
          <w:p w14:paraId="4BA4DAAF" w14:textId="57E7CBA1"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2178</w:t>
            </w:r>
          </w:p>
        </w:tc>
        <w:tc>
          <w:tcPr>
            <w:tcW w:w="273" w:type="pct"/>
            <w:shd w:val="clear" w:color="auto" w:fill="auto"/>
            <w:noWrap/>
            <w:vAlign w:val="center"/>
          </w:tcPr>
          <w:p w14:paraId="023D1F4F" w14:textId="4AEC79A0"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1615</w:t>
            </w:r>
          </w:p>
        </w:tc>
        <w:tc>
          <w:tcPr>
            <w:tcW w:w="273" w:type="pct"/>
            <w:shd w:val="clear" w:color="auto" w:fill="auto"/>
            <w:noWrap/>
            <w:vAlign w:val="center"/>
          </w:tcPr>
          <w:p w14:paraId="188E1DB7" w14:textId="0D046C85"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1546</w:t>
            </w:r>
          </w:p>
        </w:tc>
        <w:tc>
          <w:tcPr>
            <w:tcW w:w="273" w:type="pct"/>
            <w:shd w:val="clear" w:color="auto" w:fill="auto"/>
            <w:noWrap/>
            <w:vAlign w:val="center"/>
          </w:tcPr>
          <w:p w14:paraId="47D49D34" w14:textId="5DA4EBFA"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1091</w:t>
            </w:r>
          </w:p>
        </w:tc>
        <w:tc>
          <w:tcPr>
            <w:tcW w:w="553" w:type="pct"/>
            <w:shd w:val="clear" w:color="auto" w:fill="auto"/>
            <w:vAlign w:val="center"/>
          </w:tcPr>
          <w:p w14:paraId="0431A117" w14:textId="25A740F3"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2/07/2025</w:t>
            </w:r>
          </w:p>
        </w:tc>
        <w:tc>
          <w:tcPr>
            <w:tcW w:w="553" w:type="pct"/>
            <w:shd w:val="clear" w:color="auto" w:fill="auto"/>
            <w:vAlign w:val="center"/>
          </w:tcPr>
          <w:p w14:paraId="7EFDA693" w14:textId="6DBEFADB"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16/08/2025</w:t>
            </w:r>
          </w:p>
        </w:tc>
      </w:tr>
      <w:tr w:rsidR="002972AD" w14:paraId="0FA84B89" w14:textId="77777777" w:rsidTr="002972AD">
        <w:trPr>
          <w:trHeight w:val="258"/>
          <w:jc w:val="center"/>
        </w:trPr>
        <w:tc>
          <w:tcPr>
            <w:tcW w:w="1915" w:type="pct"/>
            <w:vMerge/>
            <w:shd w:val="clear" w:color="auto" w:fill="auto"/>
            <w:vAlign w:val="center"/>
          </w:tcPr>
          <w:p w14:paraId="76C33DFD" w14:textId="1C736519" w:rsidR="002972AD" w:rsidRDefault="002972AD" w:rsidP="002972AD">
            <w:pPr>
              <w:jc w:val="center"/>
              <w:rPr>
                <w:rFonts w:ascii="Calibri" w:hAnsi="Calibri" w:cs="Calibri"/>
                <w:color w:val="000000"/>
                <w:sz w:val="20"/>
                <w:szCs w:val="20"/>
              </w:rPr>
            </w:pPr>
          </w:p>
        </w:tc>
        <w:tc>
          <w:tcPr>
            <w:tcW w:w="885" w:type="pct"/>
            <w:vMerge/>
          </w:tcPr>
          <w:p w14:paraId="29B1EFD3" w14:textId="099A083D" w:rsidR="002972AD" w:rsidRDefault="002972AD" w:rsidP="002972AD">
            <w:pPr>
              <w:jc w:val="center"/>
              <w:rPr>
                <w:rFonts w:ascii="Calibri" w:hAnsi="Calibri" w:cs="Calibri"/>
                <w:color w:val="000000"/>
                <w:sz w:val="20"/>
                <w:szCs w:val="20"/>
              </w:rPr>
            </w:pPr>
          </w:p>
        </w:tc>
        <w:tc>
          <w:tcPr>
            <w:tcW w:w="273" w:type="pct"/>
            <w:shd w:val="clear" w:color="auto" w:fill="auto"/>
            <w:noWrap/>
            <w:vAlign w:val="center"/>
          </w:tcPr>
          <w:p w14:paraId="3B2E0181" w14:textId="0FB83ABC"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2143</w:t>
            </w:r>
          </w:p>
        </w:tc>
        <w:tc>
          <w:tcPr>
            <w:tcW w:w="273" w:type="pct"/>
            <w:shd w:val="clear" w:color="auto" w:fill="auto"/>
            <w:noWrap/>
            <w:vAlign w:val="center"/>
          </w:tcPr>
          <w:p w14:paraId="12DBA3AB" w14:textId="1D8E6CCB"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1589</w:t>
            </w:r>
          </w:p>
        </w:tc>
        <w:tc>
          <w:tcPr>
            <w:tcW w:w="273" w:type="pct"/>
            <w:shd w:val="clear" w:color="auto" w:fill="auto"/>
            <w:noWrap/>
            <w:vAlign w:val="center"/>
          </w:tcPr>
          <w:p w14:paraId="7777B22F" w14:textId="3A953D05"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1523</w:t>
            </w:r>
          </w:p>
        </w:tc>
        <w:tc>
          <w:tcPr>
            <w:tcW w:w="273" w:type="pct"/>
            <w:shd w:val="clear" w:color="auto" w:fill="auto"/>
            <w:noWrap/>
            <w:vAlign w:val="center"/>
          </w:tcPr>
          <w:p w14:paraId="175D8E4C" w14:textId="22C646EE"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1079</w:t>
            </w:r>
          </w:p>
        </w:tc>
        <w:tc>
          <w:tcPr>
            <w:tcW w:w="553" w:type="pct"/>
            <w:shd w:val="clear" w:color="auto" w:fill="auto"/>
            <w:vAlign w:val="center"/>
          </w:tcPr>
          <w:p w14:paraId="06201530" w14:textId="7417A717"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17/08/2025</w:t>
            </w:r>
          </w:p>
        </w:tc>
        <w:tc>
          <w:tcPr>
            <w:tcW w:w="553" w:type="pct"/>
            <w:shd w:val="clear" w:color="auto" w:fill="auto"/>
            <w:vAlign w:val="center"/>
          </w:tcPr>
          <w:p w14:paraId="17D98AA3" w14:textId="12FF5580"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31/10/2025</w:t>
            </w:r>
          </w:p>
        </w:tc>
      </w:tr>
      <w:tr w:rsidR="002972AD" w14:paraId="0C986A75" w14:textId="77777777" w:rsidTr="002972AD">
        <w:trPr>
          <w:trHeight w:val="258"/>
          <w:jc w:val="center"/>
        </w:trPr>
        <w:tc>
          <w:tcPr>
            <w:tcW w:w="1915" w:type="pct"/>
            <w:vMerge/>
            <w:shd w:val="clear" w:color="auto" w:fill="auto"/>
            <w:vAlign w:val="center"/>
          </w:tcPr>
          <w:p w14:paraId="466682B6" w14:textId="11FA3A1D" w:rsidR="002972AD" w:rsidRDefault="002972AD" w:rsidP="002972AD">
            <w:pPr>
              <w:jc w:val="center"/>
              <w:rPr>
                <w:rFonts w:ascii="Calibri" w:hAnsi="Calibri" w:cs="Calibri"/>
                <w:color w:val="000000"/>
                <w:sz w:val="20"/>
                <w:szCs w:val="20"/>
              </w:rPr>
            </w:pPr>
          </w:p>
        </w:tc>
        <w:tc>
          <w:tcPr>
            <w:tcW w:w="885" w:type="pct"/>
            <w:vMerge/>
          </w:tcPr>
          <w:p w14:paraId="7F9DCE2D" w14:textId="3F0123C0" w:rsidR="002972AD" w:rsidRDefault="002972AD" w:rsidP="002972AD">
            <w:pPr>
              <w:jc w:val="center"/>
              <w:rPr>
                <w:rFonts w:ascii="Calibri" w:hAnsi="Calibri" w:cs="Calibri"/>
                <w:color w:val="000000"/>
                <w:sz w:val="20"/>
                <w:szCs w:val="20"/>
              </w:rPr>
            </w:pPr>
          </w:p>
        </w:tc>
        <w:tc>
          <w:tcPr>
            <w:tcW w:w="273" w:type="pct"/>
            <w:shd w:val="clear" w:color="auto" w:fill="auto"/>
            <w:noWrap/>
            <w:vAlign w:val="center"/>
          </w:tcPr>
          <w:p w14:paraId="65B165F1" w14:textId="2A4A4DF7"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2125</w:t>
            </w:r>
          </w:p>
        </w:tc>
        <w:tc>
          <w:tcPr>
            <w:tcW w:w="273" w:type="pct"/>
            <w:shd w:val="clear" w:color="auto" w:fill="auto"/>
            <w:noWrap/>
            <w:vAlign w:val="center"/>
          </w:tcPr>
          <w:p w14:paraId="118C85D5" w14:textId="535AB82A"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1579</w:t>
            </w:r>
          </w:p>
        </w:tc>
        <w:tc>
          <w:tcPr>
            <w:tcW w:w="273" w:type="pct"/>
            <w:shd w:val="clear" w:color="auto" w:fill="auto"/>
            <w:noWrap/>
            <w:vAlign w:val="center"/>
          </w:tcPr>
          <w:p w14:paraId="187CF9E3" w14:textId="36E1446A"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1511</w:t>
            </w:r>
          </w:p>
        </w:tc>
        <w:tc>
          <w:tcPr>
            <w:tcW w:w="273" w:type="pct"/>
            <w:shd w:val="clear" w:color="auto" w:fill="auto"/>
            <w:noWrap/>
            <w:vAlign w:val="center"/>
          </w:tcPr>
          <w:p w14:paraId="6EC7855E" w14:textId="57547CBB"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1073</w:t>
            </w:r>
          </w:p>
        </w:tc>
        <w:tc>
          <w:tcPr>
            <w:tcW w:w="553" w:type="pct"/>
            <w:shd w:val="clear" w:color="auto" w:fill="auto"/>
            <w:vAlign w:val="center"/>
          </w:tcPr>
          <w:p w14:paraId="37B522C3" w14:textId="09EBD109"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01/11/2025</w:t>
            </w:r>
          </w:p>
        </w:tc>
        <w:tc>
          <w:tcPr>
            <w:tcW w:w="553" w:type="pct"/>
            <w:shd w:val="clear" w:color="auto" w:fill="auto"/>
            <w:vAlign w:val="center"/>
          </w:tcPr>
          <w:p w14:paraId="3B036723" w14:textId="75DA8288"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30/11/2025</w:t>
            </w:r>
          </w:p>
        </w:tc>
      </w:tr>
      <w:tr w:rsidR="002972AD" w14:paraId="0FDF03D8" w14:textId="77777777" w:rsidTr="002972AD">
        <w:trPr>
          <w:trHeight w:val="258"/>
          <w:jc w:val="center"/>
        </w:trPr>
        <w:tc>
          <w:tcPr>
            <w:tcW w:w="1915" w:type="pct"/>
            <w:vMerge w:val="restart"/>
            <w:shd w:val="clear" w:color="auto" w:fill="auto"/>
            <w:vAlign w:val="center"/>
          </w:tcPr>
          <w:p w14:paraId="7FAE2C62" w14:textId="77777777"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 xml:space="preserve">Riu Palace Antillas / </w:t>
            </w:r>
          </w:p>
          <w:p w14:paraId="543530CE" w14:textId="3FFD9E49"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Marriott Panamá</w:t>
            </w:r>
          </w:p>
        </w:tc>
        <w:tc>
          <w:tcPr>
            <w:tcW w:w="885" w:type="pct"/>
            <w:vMerge/>
          </w:tcPr>
          <w:p w14:paraId="424B7BE7" w14:textId="1BDBBB3C" w:rsidR="002972AD" w:rsidRDefault="002972AD" w:rsidP="002972AD">
            <w:pPr>
              <w:jc w:val="center"/>
              <w:rPr>
                <w:rFonts w:ascii="Calibri" w:hAnsi="Calibri" w:cs="Calibri"/>
                <w:color w:val="000000"/>
                <w:sz w:val="20"/>
                <w:szCs w:val="20"/>
              </w:rPr>
            </w:pPr>
          </w:p>
        </w:tc>
        <w:tc>
          <w:tcPr>
            <w:tcW w:w="273" w:type="pct"/>
            <w:shd w:val="clear" w:color="auto" w:fill="auto"/>
            <w:noWrap/>
            <w:vAlign w:val="center"/>
          </w:tcPr>
          <w:p w14:paraId="179E205C" w14:textId="63FB7F32"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2396</w:t>
            </w:r>
          </w:p>
        </w:tc>
        <w:tc>
          <w:tcPr>
            <w:tcW w:w="273" w:type="pct"/>
            <w:shd w:val="clear" w:color="auto" w:fill="auto"/>
            <w:noWrap/>
            <w:vAlign w:val="center"/>
          </w:tcPr>
          <w:p w14:paraId="108B687A" w14:textId="7F305BBF"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1725</w:t>
            </w:r>
          </w:p>
        </w:tc>
        <w:tc>
          <w:tcPr>
            <w:tcW w:w="273" w:type="pct"/>
            <w:shd w:val="clear" w:color="auto" w:fill="auto"/>
            <w:noWrap/>
            <w:vAlign w:val="center"/>
          </w:tcPr>
          <w:p w14:paraId="1B333FFF" w14:textId="147D963A"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1623</w:t>
            </w:r>
          </w:p>
        </w:tc>
        <w:tc>
          <w:tcPr>
            <w:tcW w:w="273" w:type="pct"/>
            <w:shd w:val="clear" w:color="auto" w:fill="auto"/>
            <w:noWrap/>
            <w:vAlign w:val="center"/>
          </w:tcPr>
          <w:p w14:paraId="58604060" w14:textId="57BE9F07"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w:t>
            </w:r>
          </w:p>
        </w:tc>
        <w:tc>
          <w:tcPr>
            <w:tcW w:w="553" w:type="pct"/>
            <w:shd w:val="clear" w:color="auto" w:fill="auto"/>
            <w:vAlign w:val="center"/>
          </w:tcPr>
          <w:p w14:paraId="07B35833" w14:textId="36D7212C"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2/07/2025</w:t>
            </w:r>
          </w:p>
        </w:tc>
        <w:tc>
          <w:tcPr>
            <w:tcW w:w="553" w:type="pct"/>
            <w:shd w:val="clear" w:color="auto" w:fill="auto"/>
            <w:vAlign w:val="center"/>
          </w:tcPr>
          <w:p w14:paraId="064B3FE6" w14:textId="56483AD0"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16/08/2025</w:t>
            </w:r>
          </w:p>
        </w:tc>
      </w:tr>
      <w:tr w:rsidR="002972AD" w14:paraId="78AFC59F" w14:textId="77777777" w:rsidTr="002972AD">
        <w:trPr>
          <w:trHeight w:val="258"/>
          <w:jc w:val="center"/>
        </w:trPr>
        <w:tc>
          <w:tcPr>
            <w:tcW w:w="1915" w:type="pct"/>
            <w:vMerge/>
            <w:shd w:val="clear" w:color="auto" w:fill="auto"/>
            <w:vAlign w:val="center"/>
          </w:tcPr>
          <w:p w14:paraId="79A32C2A" w14:textId="5A571127" w:rsidR="002972AD" w:rsidRDefault="002972AD" w:rsidP="002972AD">
            <w:pPr>
              <w:jc w:val="center"/>
              <w:rPr>
                <w:rFonts w:ascii="Calibri" w:hAnsi="Calibri" w:cs="Calibri"/>
                <w:color w:val="000000"/>
                <w:sz w:val="20"/>
                <w:szCs w:val="20"/>
              </w:rPr>
            </w:pPr>
          </w:p>
        </w:tc>
        <w:tc>
          <w:tcPr>
            <w:tcW w:w="885" w:type="pct"/>
            <w:vMerge/>
          </w:tcPr>
          <w:p w14:paraId="12F3D45A" w14:textId="77777777" w:rsidR="002972AD" w:rsidRDefault="002972AD" w:rsidP="002972AD">
            <w:pPr>
              <w:jc w:val="center"/>
              <w:rPr>
                <w:rFonts w:ascii="Calibri" w:hAnsi="Calibri" w:cs="Calibri"/>
                <w:color w:val="000000"/>
                <w:sz w:val="20"/>
                <w:szCs w:val="20"/>
              </w:rPr>
            </w:pPr>
          </w:p>
        </w:tc>
        <w:tc>
          <w:tcPr>
            <w:tcW w:w="273" w:type="pct"/>
            <w:shd w:val="clear" w:color="auto" w:fill="auto"/>
            <w:noWrap/>
            <w:vAlign w:val="center"/>
          </w:tcPr>
          <w:p w14:paraId="03E23807" w14:textId="64DD257B"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2374</w:t>
            </w:r>
          </w:p>
        </w:tc>
        <w:tc>
          <w:tcPr>
            <w:tcW w:w="273" w:type="pct"/>
            <w:shd w:val="clear" w:color="auto" w:fill="auto"/>
            <w:noWrap/>
            <w:vAlign w:val="center"/>
          </w:tcPr>
          <w:p w14:paraId="668CB106" w14:textId="5FD1246E" w:rsidR="002972AD" w:rsidRPr="001B6937" w:rsidRDefault="002972AD" w:rsidP="002972AD">
            <w:pPr>
              <w:jc w:val="center"/>
              <w:rPr>
                <w:rFonts w:ascii="Calibri" w:hAnsi="Calibri" w:cs="Calibri"/>
                <w:b/>
                <w:bCs/>
                <w:color w:val="000000"/>
                <w:sz w:val="20"/>
                <w:szCs w:val="20"/>
              </w:rPr>
            </w:pPr>
            <w:r>
              <w:rPr>
                <w:rFonts w:ascii="Calibri" w:hAnsi="Calibri" w:cs="Calibri"/>
                <w:color w:val="000000"/>
                <w:sz w:val="20"/>
                <w:szCs w:val="20"/>
              </w:rPr>
              <w:t>1709</w:t>
            </w:r>
          </w:p>
        </w:tc>
        <w:tc>
          <w:tcPr>
            <w:tcW w:w="273" w:type="pct"/>
            <w:shd w:val="clear" w:color="auto" w:fill="auto"/>
            <w:noWrap/>
            <w:vAlign w:val="center"/>
          </w:tcPr>
          <w:p w14:paraId="4CFD85DB" w14:textId="4EF8669C"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1609</w:t>
            </w:r>
          </w:p>
        </w:tc>
        <w:tc>
          <w:tcPr>
            <w:tcW w:w="273" w:type="pct"/>
            <w:shd w:val="clear" w:color="auto" w:fill="auto"/>
            <w:noWrap/>
            <w:vAlign w:val="center"/>
          </w:tcPr>
          <w:p w14:paraId="1C19A529" w14:textId="55A621FC"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w:t>
            </w:r>
          </w:p>
        </w:tc>
        <w:tc>
          <w:tcPr>
            <w:tcW w:w="553" w:type="pct"/>
            <w:shd w:val="clear" w:color="auto" w:fill="auto"/>
            <w:vAlign w:val="center"/>
          </w:tcPr>
          <w:p w14:paraId="4DEE355B" w14:textId="5CD7FFA3"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17/08/2025</w:t>
            </w:r>
          </w:p>
        </w:tc>
        <w:tc>
          <w:tcPr>
            <w:tcW w:w="553" w:type="pct"/>
            <w:shd w:val="clear" w:color="auto" w:fill="auto"/>
            <w:vAlign w:val="center"/>
          </w:tcPr>
          <w:p w14:paraId="4681B2A9" w14:textId="20091539"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31/10/2025</w:t>
            </w:r>
          </w:p>
        </w:tc>
      </w:tr>
      <w:tr w:rsidR="002972AD" w14:paraId="12D6BA5B" w14:textId="77777777" w:rsidTr="002972AD">
        <w:trPr>
          <w:trHeight w:val="258"/>
          <w:jc w:val="center"/>
        </w:trPr>
        <w:tc>
          <w:tcPr>
            <w:tcW w:w="1915" w:type="pct"/>
            <w:vMerge/>
            <w:shd w:val="clear" w:color="auto" w:fill="auto"/>
            <w:vAlign w:val="center"/>
          </w:tcPr>
          <w:p w14:paraId="0A3D68DD" w14:textId="5939F017" w:rsidR="002972AD" w:rsidRDefault="002972AD" w:rsidP="002972AD">
            <w:pPr>
              <w:jc w:val="center"/>
              <w:rPr>
                <w:rFonts w:ascii="Calibri" w:hAnsi="Calibri" w:cs="Calibri"/>
                <w:color w:val="000000"/>
                <w:sz w:val="20"/>
                <w:szCs w:val="20"/>
              </w:rPr>
            </w:pPr>
          </w:p>
        </w:tc>
        <w:tc>
          <w:tcPr>
            <w:tcW w:w="885" w:type="pct"/>
            <w:vMerge/>
          </w:tcPr>
          <w:p w14:paraId="669B39F1" w14:textId="77777777" w:rsidR="002972AD" w:rsidRDefault="002972AD" w:rsidP="002972AD">
            <w:pPr>
              <w:jc w:val="center"/>
              <w:rPr>
                <w:rFonts w:ascii="Calibri" w:hAnsi="Calibri" w:cs="Calibri"/>
                <w:color w:val="000000"/>
                <w:sz w:val="20"/>
                <w:szCs w:val="20"/>
              </w:rPr>
            </w:pPr>
          </w:p>
        </w:tc>
        <w:tc>
          <w:tcPr>
            <w:tcW w:w="273" w:type="pct"/>
            <w:shd w:val="clear" w:color="auto" w:fill="auto"/>
            <w:noWrap/>
            <w:vAlign w:val="center"/>
          </w:tcPr>
          <w:p w14:paraId="70ECA2C0" w14:textId="2F262D0E"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2365</w:t>
            </w:r>
          </w:p>
        </w:tc>
        <w:tc>
          <w:tcPr>
            <w:tcW w:w="273" w:type="pct"/>
            <w:shd w:val="clear" w:color="auto" w:fill="auto"/>
            <w:noWrap/>
            <w:vAlign w:val="center"/>
          </w:tcPr>
          <w:p w14:paraId="4E70EC7B" w14:textId="1C646435"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1705</w:t>
            </w:r>
          </w:p>
        </w:tc>
        <w:tc>
          <w:tcPr>
            <w:tcW w:w="273" w:type="pct"/>
            <w:shd w:val="clear" w:color="auto" w:fill="auto"/>
            <w:noWrap/>
            <w:vAlign w:val="center"/>
          </w:tcPr>
          <w:p w14:paraId="75273D8F" w14:textId="64C265CF"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1603</w:t>
            </w:r>
          </w:p>
        </w:tc>
        <w:tc>
          <w:tcPr>
            <w:tcW w:w="273" w:type="pct"/>
            <w:shd w:val="clear" w:color="auto" w:fill="auto"/>
            <w:noWrap/>
            <w:vAlign w:val="center"/>
          </w:tcPr>
          <w:p w14:paraId="0ABF239B" w14:textId="7B4D2A27"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w:t>
            </w:r>
          </w:p>
        </w:tc>
        <w:tc>
          <w:tcPr>
            <w:tcW w:w="553" w:type="pct"/>
            <w:shd w:val="clear" w:color="auto" w:fill="auto"/>
            <w:vAlign w:val="center"/>
          </w:tcPr>
          <w:p w14:paraId="7B1095FD" w14:textId="2225C2C7"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01/11/2025</w:t>
            </w:r>
          </w:p>
        </w:tc>
        <w:tc>
          <w:tcPr>
            <w:tcW w:w="553" w:type="pct"/>
            <w:shd w:val="clear" w:color="auto" w:fill="auto"/>
            <w:vAlign w:val="center"/>
          </w:tcPr>
          <w:p w14:paraId="46570139" w14:textId="3C8C7CF0" w:rsidR="002972AD" w:rsidRDefault="002972AD" w:rsidP="002972AD">
            <w:pPr>
              <w:jc w:val="center"/>
              <w:rPr>
                <w:rFonts w:ascii="Calibri" w:hAnsi="Calibri" w:cs="Calibri"/>
                <w:color w:val="000000"/>
                <w:sz w:val="20"/>
                <w:szCs w:val="20"/>
              </w:rPr>
            </w:pPr>
            <w:r>
              <w:rPr>
                <w:rFonts w:ascii="Calibri" w:hAnsi="Calibri" w:cs="Calibri"/>
                <w:color w:val="000000"/>
                <w:sz w:val="20"/>
                <w:szCs w:val="20"/>
              </w:rPr>
              <w:t>30/11/2025</w:t>
            </w:r>
          </w:p>
        </w:tc>
      </w:tr>
    </w:tbl>
    <w:p w14:paraId="6FE52A87" w14:textId="2C44F279" w:rsidR="00BE2A8F" w:rsidRPr="00AC4B2E" w:rsidRDefault="0037783F" w:rsidP="00373854">
      <w:pPr>
        <w:pStyle w:val="Sinespaciado"/>
        <w:jc w:val="center"/>
        <w:rPr>
          <w:rFonts w:asciiTheme="minorHAnsi" w:hAnsiTheme="minorHAnsi"/>
          <w:sz w:val="20"/>
          <w:szCs w:val="20"/>
        </w:rPr>
      </w:pPr>
      <w:r w:rsidRPr="00AC4B2E">
        <w:rPr>
          <w:rFonts w:asciiTheme="minorHAnsi" w:hAnsiTheme="minorHAnsi"/>
          <w:sz w:val="20"/>
          <w:szCs w:val="20"/>
        </w:rPr>
        <w:t xml:space="preserve">COMISION </w:t>
      </w:r>
      <w:r w:rsidR="002972AD">
        <w:rPr>
          <w:rFonts w:asciiTheme="minorHAnsi" w:hAnsiTheme="minorHAnsi"/>
          <w:sz w:val="20"/>
          <w:szCs w:val="20"/>
        </w:rPr>
        <w:t>4</w:t>
      </w:r>
      <w:r w:rsidRPr="00AC4B2E">
        <w:rPr>
          <w:rFonts w:asciiTheme="minorHAnsi" w:hAnsiTheme="minorHAnsi"/>
          <w:sz w:val="20"/>
          <w:szCs w:val="20"/>
        </w:rPr>
        <w:t xml:space="preserve">0$ </w:t>
      </w:r>
      <w:r w:rsidR="005E034C" w:rsidRPr="00AC4B2E">
        <w:rPr>
          <w:rFonts w:asciiTheme="minorHAnsi" w:hAnsiTheme="minorHAnsi"/>
          <w:sz w:val="20"/>
          <w:szCs w:val="20"/>
        </w:rPr>
        <w:tab/>
      </w:r>
      <w:r w:rsidR="005E034C" w:rsidRPr="00AC4B2E">
        <w:rPr>
          <w:rFonts w:asciiTheme="minorHAnsi" w:hAnsiTheme="minorHAnsi"/>
          <w:sz w:val="20"/>
          <w:szCs w:val="20"/>
        </w:rPr>
        <w:tab/>
      </w:r>
      <w:r w:rsidRPr="00AC4B2E">
        <w:rPr>
          <w:rFonts w:asciiTheme="minorHAnsi" w:hAnsiTheme="minorHAnsi"/>
          <w:sz w:val="20"/>
          <w:szCs w:val="20"/>
        </w:rPr>
        <w:t xml:space="preserve"> INCENTIVO 10</w:t>
      </w:r>
      <w:r w:rsidR="00BE2A8F" w:rsidRPr="00AC4B2E">
        <w:rPr>
          <w:rFonts w:asciiTheme="minorHAnsi" w:hAnsiTheme="minorHAnsi"/>
          <w:sz w:val="20"/>
          <w:szCs w:val="20"/>
        </w:rPr>
        <w:t>$ XP</w:t>
      </w:r>
    </w:p>
    <w:p w14:paraId="431D4B30" w14:textId="77777777" w:rsidR="00BE2A8F" w:rsidRPr="00AC4B2E" w:rsidRDefault="00BE2A8F" w:rsidP="00BE2A8F">
      <w:pPr>
        <w:pStyle w:val="Sinespaciado"/>
        <w:rPr>
          <w:rFonts w:asciiTheme="minorHAnsi" w:hAnsiTheme="minorHAnsi"/>
          <w:b/>
          <w:sz w:val="20"/>
          <w:szCs w:val="20"/>
        </w:rPr>
      </w:pPr>
      <w:r w:rsidRPr="00AC4B2E">
        <w:rPr>
          <w:rFonts w:asciiTheme="minorHAnsi" w:hAnsiTheme="minorHAnsi"/>
          <w:b/>
          <w:sz w:val="20"/>
          <w:szCs w:val="20"/>
        </w:rPr>
        <w:t xml:space="preserve">Condiciones Generales: </w:t>
      </w:r>
    </w:p>
    <w:p w14:paraId="7169114B" w14:textId="0398D189" w:rsidR="008D3CED" w:rsidRDefault="008D3CED" w:rsidP="00BE2A8F">
      <w:pPr>
        <w:pStyle w:val="Sinespaciado"/>
        <w:rPr>
          <w:rFonts w:asciiTheme="minorHAnsi" w:hAnsiTheme="minorHAnsi"/>
          <w:b/>
          <w:sz w:val="20"/>
          <w:szCs w:val="20"/>
        </w:rPr>
      </w:pPr>
      <w:r w:rsidRPr="008D3CED">
        <w:rPr>
          <w:rFonts w:asciiTheme="minorHAnsi" w:hAnsiTheme="minorHAnsi"/>
          <w:b/>
          <w:sz w:val="20"/>
          <w:szCs w:val="20"/>
          <w:highlight w:val="yellow"/>
        </w:rPr>
        <w:t>COTIZADO DEL 2</w:t>
      </w:r>
      <w:r w:rsidR="002972AD">
        <w:rPr>
          <w:rFonts w:asciiTheme="minorHAnsi" w:hAnsiTheme="minorHAnsi"/>
          <w:b/>
          <w:sz w:val="20"/>
          <w:szCs w:val="20"/>
          <w:highlight w:val="yellow"/>
        </w:rPr>
        <w:t>1</w:t>
      </w:r>
      <w:r w:rsidR="007D06B0">
        <w:rPr>
          <w:rFonts w:asciiTheme="minorHAnsi" w:hAnsiTheme="minorHAnsi"/>
          <w:b/>
          <w:sz w:val="20"/>
          <w:szCs w:val="20"/>
          <w:highlight w:val="yellow"/>
        </w:rPr>
        <w:t xml:space="preserve"> </w:t>
      </w:r>
      <w:r w:rsidRPr="008D3CED">
        <w:rPr>
          <w:rFonts w:asciiTheme="minorHAnsi" w:hAnsiTheme="minorHAnsi"/>
          <w:b/>
          <w:sz w:val="20"/>
          <w:szCs w:val="20"/>
          <w:highlight w:val="yellow"/>
        </w:rPr>
        <w:t xml:space="preserve">AL </w:t>
      </w:r>
      <w:r w:rsidR="002972AD">
        <w:rPr>
          <w:rFonts w:asciiTheme="minorHAnsi" w:hAnsiTheme="minorHAnsi"/>
          <w:b/>
          <w:sz w:val="20"/>
          <w:szCs w:val="20"/>
          <w:highlight w:val="yellow"/>
        </w:rPr>
        <w:t>27</w:t>
      </w:r>
      <w:r w:rsidRPr="008D3CED">
        <w:rPr>
          <w:rFonts w:asciiTheme="minorHAnsi" w:hAnsiTheme="minorHAnsi"/>
          <w:b/>
          <w:sz w:val="20"/>
          <w:szCs w:val="20"/>
          <w:highlight w:val="yellow"/>
        </w:rPr>
        <w:t xml:space="preserve"> DE </w:t>
      </w:r>
      <w:r w:rsidRPr="002972AD">
        <w:rPr>
          <w:rFonts w:asciiTheme="minorHAnsi" w:hAnsiTheme="minorHAnsi"/>
          <w:b/>
          <w:sz w:val="20"/>
          <w:szCs w:val="20"/>
          <w:highlight w:val="yellow"/>
        </w:rPr>
        <w:t>O</w:t>
      </w:r>
      <w:r w:rsidR="002972AD" w:rsidRPr="002972AD">
        <w:rPr>
          <w:rFonts w:asciiTheme="minorHAnsi" w:hAnsiTheme="minorHAnsi"/>
          <w:b/>
          <w:sz w:val="20"/>
          <w:szCs w:val="20"/>
          <w:highlight w:val="yellow"/>
        </w:rPr>
        <w:t>CTUBRE</w:t>
      </w:r>
      <w:r>
        <w:rPr>
          <w:rFonts w:asciiTheme="minorHAnsi" w:hAnsiTheme="minorHAnsi"/>
          <w:b/>
          <w:sz w:val="20"/>
          <w:szCs w:val="20"/>
        </w:rPr>
        <w:t xml:space="preserve"> </w:t>
      </w:r>
    </w:p>
    <w:p w14:paraId="71301C5A" w14:textId="48FEC8C5" w:rsidR="00951B68" w:rsidRDefault="00951B68" w:rsidP="00BE2A8F">
      <w:pPr>
        <w:pStyle w:val="Sinespaciado"/>
        <w:rPr>
          <w:rFonts w:asciiTheme="minorHAnsi" w:hAnsiTheme="minorHAnsi"/>
          <w:b/>
          <w:sz w:val="20"/>
          <w:szCs w:val="20"/>
        </w:rPr>
      </w:pPr>
      <w:r w:rsidRPr="00AC4B2E">
        <w:rPr>
          <w:rFonts w:asciiTheme="minorHAnsi" w:hAnsiTheme="minorHAnsi"/>
          <w:b/>
          <w:sz w:val="20"/>
          <w:szCs w:val="20"/>
        </w:rPr>
        <w:t>VALIDO PARA PAGOS EN EFECTIVO</w:t>
      </w:r>
    </w:p>
    <w:p w14:paraId="45C56834" w14:textId="00F98250" w:rsidR="00D55D81" w:rsidRPr="00AC4B2E" w:rsidRDefault="00D55D81" w:rsidP="00BE2A8F">
      <w:pPr>
        <w:pStyle w:val="Sinespaciado"/>
        <w:rPr>
          <w:rFonts w:asciiTheme="minorHAnsi" w:hAnsiTheme="minorHAnsi"/>
          <w:b/>
          <w:sz w:val="20"/>
          <w:szCs w:val="20"/>
        </w:rPr>
      </w:pPr>
      <w:r>
        <w:rPr>
          <w:rFonts w:asciiTheme="minorHAnsi" w:hAnsiTheme="minorHAnsi"/>
          <w:b/>
          <w:sz w:val="20"/>
          <w:szCs w:val="20"/>
        </w:rPr>
        <w:t>SUJETO A CAMBIOS SIN PREVIO AVISO.</w:t>
      </w:r>
    </w:p>
    <w:p w14:paraId="55DA58E3" w14:textId="77777777" w:rsidR="00BE2A8F" w:rsidRPr="00AD4DC1" w:rsidRDefault="003C5122" w:rsidP="00BE2A8F">
      <w:pPr>
        <w:pStyle w:val="NormalWeb"/>
        <w:spacing w:before="0" w:beforeAutospacing="0" w:after="0" w:afterAutospacing="0"/>
        <w:rPr>
          <w:rFonts w:asciiTheme="minorHAnsi" w:hAnsiTheme="minorHAnsi"/>
          <w:b/>
          <w:color w:val="000000"/>
          <w:sz w:val="18"/>
          <w:szCs w:val="18"/>
        </w:rPr>
      </w:pPr>
      <w:r w:rsidRPr="00AD4DC1">
        <w:rPr>
          <w:rFonts w:asciiTheme="minorHAnsi" w:hAnsiTheme="minorHAnsi"/>
          <w:b/>
          <w:color w:val="000000"/>
          <w:sz w:val="18"/>
          <w:szCs w:val="18"/>
        </w:rPr>
        <w:t>Referente al boleto</w:t>
      </w:r>
      <w:r w:rsidR="00BE2A8F" w:rsidRPr="00AD4DC1">
        <w:rPr>
          <w:rFonts w:asciiTheme="minorHAnsi" w:hAnsiTheme="minorHAnsi"/>
          <w:b/>
          <w:color w:val="000000"/>
          <w:sz w:val="18"/>
          <w:szCs w:val="18"/>
        </w:rPr>
        <w:t>:</w:t>
      </w:r>
    </w:p>
    <w:p w14:paraId="3490DE3F" w14:textId="569AA093" w:rsidR="00EB51FA" w:rsidRPr="00AD4DC1" w:rsidRDefault="00070C58" w:rsidP="00EB51FA">
      <w:pPr>
        <w:pStyle w:val="NormalWeb"/>
        <w:numPr>
          <w:ilvl w:val="0"/>
          <w:numId w:val="17"/>
        </w:numPr>
        <w:spacing w:before="0" w:beforeAutospacing="0" w:after="0" w:afterAutospacing="0"/>
        <w:rPr>
          <w:rFonts w:asciiTheme="minorHAnsi" w:hAnsiTheme="minorHAnsi"/>
          <w:color w:val="000000"/>
          <w:sz w:val="18"/>
          <w:szCs w:val="18"/>
        </w:rPr>
      </w:pPr>
      <w:r>
        <w:rPr>
          <w:rFonts w:asciiTheme="minorHAnsi" w:hAnsiTheme="minorHAnsi"/>
          <w:color w:val="000000"/>
          <w:sz w:val="18"/>
          <w:szCs w:val="18"/>
        </w:rPr>
        <w:t>CLASE “</w:t>
      </w:r>
      <w:r w:rsidR="002972AD">
        <w:rPr>
          <w:rFonts w:asciiTheme="minorHAnsi" w:hAnsiTheme="minorHAnsi"/>
          <w:color w:val="000000"/>
          <w:sz w:val="18"/>
          <w:szCs w:val="18"/>
        </w:rPr>
        <w:t>L/</w:t>
      </w:r>
      <w:r w:rsidR="008D3CED">
        <w:rPr>
          <w:rFonts w:asciiTheme="minorHAnsi" w:hAnsiTheme="minorHAnsi"/>
          <w:color w:val="000000"/>
          <w:sz w:val="18"/>
          <w:szCs w:val="18"/>
        </w:rPr>
        <w:t>T</w:t>
      </w:r>
      <w:r w:rsidR="00BD0B2D" w:rsidRPr="00AD4DC1">
        <w:rPr>
          <w:rFonts w:asciiTheme="minorHAnsi" w:hAnsiTheme="minorHAnsi"/>
          <w:color w:val="000000"/>
          <w:sz w:val="18"/>
          <w:szCs w:val="18"/>
        </w:rPr>
        <w:t>”</w:t>
      </w:r>
      <w:r w:rsidR="00CC3EC1">
        <w:rPr>
          <w:rFonts w:asciiTheme="minorHAnsi" w:hAnsiTheme="minorHAnsi"/>
          <w:color w:val="000000"/>
          <w:sz w:val="18"/>
          <w:szCs w:val="18"/>
        </w:rPr>
        <w:t xml:space="preserve"> </w:t>
      </w:r>
    </w:p>
    <w:p w14:paraId="34AAF24D" w14:textId="77777777" w:rsidR="001E2D2E" w:rsidRPr="00AD4DC1" w:rsidRDefault="00B15C0E" w:rsidP="001E2D2E">
      <w:pPr>
        <w:pStyle w:val="Sinespaciado"/>
        <w:numPr>
          <w:ilvl w:val="0"/>
          <w:numId w:val="17"/>
        </w:numPr>
        <w:rPr>
          <w:rFonts w:asciiTheme="minorHAnsi" w:hAnsiTheme="minorHAnsi"/>
          <w:color w:val="000000"/>
          <w:sz w:val="18"/>
          <w:szCs w:val="18"/>
          <w:lang w:val="es-PE" w:eastAsia="es-PE"/>
        </w:rPr>
      </w:pPr>
      <w:r>
        <w:rPr>
          <w:rFonts w:asciiTheme="minorHAnsi" w:hAnsiTheme="minorHAnsi"/>
          <w:color w:val="000000"/>
          <w:sz w:val="18"/>
          <w:szCs w:val="18"/>
          <w:lang w:val="es-PE" w:eastAsia="es-PE"/>
        </w:rPr>
        <w:t>7</w:t>
      </w:r>
      <w:r w:rsidR="001E2D2E" w:rsidRPr="00AD4DC1">
        <w:rPr>
          <w:rFonts w:asciiTheme="minorHAnsi" w:hAnsiTheme="minorHAnsi"/>
          <w:color w:val="000000"/>
          <w:sz w:val="18"/>
          <w:szCs w:val="18"/>
          <w:lang w:val="es-PE" w:eastAsia="es-PE"/>
        </w:rPr>
        <w:t xml:space="preserve"> DIAS DE PRE COMPRA</w:t>
      </w:r>
    </w:p>
    <w:p w14:paraId="1D1E3E87" w14:textId="77777777" w:rsidR="001E2D2E" w:rsidRPr="00AD4DC1" w:rsidRDefault="00BD0B2D" w:rsidP="001E2D2E">
      <w:pPr>
        <w:pStyle w:val="Sinespaciado"/>
        <w:numPr>
          <w:ilvl w:val="0"/>
          <w:numId w:val="17"/>
        </w:numPr>
        <w:rPr>
          <w:rFonts w:asciiTheme="minorHAnsi" w:hAnsiTheme="minorHAnsi"/>
          <w:color w:val="000000"/>
          <w:sz w:val="18"/>
          <w:szCs w:val="18"/>
          <w:lang w:val="es-PE" w:eastAsia="es-PE"/>
        </w:rPr>
      </w:pPr>
      <w:r w:rsidRPr="00AD4DC1">
        <w:rPr>
          <w:rFonts w:asciiTheme="minorHAnsi" w:hAnsiTheme="minorHAnsi"/>
          <w:color w:val="000000"/>
          <w:sz w:val="18"/>
          <w:szCs w:val="18"/>
          <w:lang w:val="es-PE" w:eastAsia="es-PE"/>
        </w:rPr>
        <w:t xml:space="preserve">SIN </w:t>
      </w:r>
      <w:r w:rsidR="001E2D2E" w:rsidRPr="00AD4DC1">
        <w:rPr>
          <w:rFonts w:asciiTheme="minorHAnsi" w:hAnsiTheme="minorHAnsi"/>
          <w:color w:val="000000"/>
          <w:sz w:val="18"/>
          <w:szCs w:val="18"/>
          <w:lang w:val="es-PE" w:eastAsia="es-PE"/>
        </w:rPr>
        <w:t xml:space="preserve">BLACKOUT DATES                                               </w:t>
      </w:r>
    </w:p>
    <w:p w14:paraId="2C51909E" w14:textId="77777777" w:rsidR="00187C4E" w:rsidRPr="00AD4DC1" w:rsidRDefault="0069530D" w:rsidP="00EE2829">
      <w:pPr>
        <w:pStyle w:val="Sinespaciado"/>
        <w:numPr>
          <w:ilvl w:val="0"/>
          <w:numId w:val="17"/>
        </w:numPr>
        <w:rPr>
          <w:rFonts w:asciiTheme="minorHAnsi" w:hAnsiTheme="minorHAnsi"/>
          <w:color w:val="000000"/>
          <w:sz w:val="18"/>
          <w:szCs w:val="18"/>
          <w:lang w:val="en-US" w:eastAsia="es-PE"/>
        </w:rPr>
      </w:pPr>
      <w:r w:rsidRPr="00AD4DC1">
        <w:rPr>
          <w:rFonts w:asciiTheme="minorHAnsi" w:hAnsiTheme="minorHAnsi"/>
          <w:color w:val="000000"/>
          <w:sz w:val="18"/>
          <w:szCs w:val="18"/>
          <w:lang w:val="en-US" w:eastAsia="es-PE"/>
        </w:rPr>
        <w:t>SIN SEASONS</w:t>
      </w:r>
      <w:r w:rsidR="00DE7CDE" w:rsidRPr="00AD4DC1">
        <w:rPr>
          <w:rFonts w:asciiTheme="minorHAnsi" w:hAnsiTheme="minorHAnsi"/>
          <w:color w:val="000000"/>
          <w:sz w:val="18"/>
          <w:szCs w:val="18"/>
          <w:lang w:val="en-US" w:eastAsia="es-PE"/>
        </w:rPr>
        <w:t xml:space="preserve"> </w:t>
      </w:r>
    </w:p>
    <w:p w14:paraId="5025D37E" w14:textId="77777777" w:rsidR="00187C4E" w:rsidRPr="00E90E03" w:rsidRDefault="00187C4E" w:rsidP="00EE2829">
      <w:pPr>
        <w:pStyle w:val="Sinespaciado"/>
        <w:numPr>
          <w:ilvl w:val="0"/>
          <w:numId w:val="17"/>
        </w:numPr>
        <w:rPr>
          <w:rFonts w:asciiTheme="minorHAnsi" w:hAnsiTheme="minorHAnsi"/>
          <w:b/>
          <w:color w:val="000000"/>
          <w:sz w:val="18"/>
          <w:szCs w:val="18"/>
          <w:lang w:val="en-US" w:eastAsia="es-PE"/>
        </w:rPr>
      </w:pPr>
      <w:r w:rsidRPr="00E90E03">
        <w:rPr>
          <w:rFonts w:asciiTheme="minorHAnsi" w:hAnsiTheme="minorHAnsi"/>
          <w:b/>
          <w:color w:val="000000"/>
          <w:sz w:val="18"/>
          <w:szCs w:val="18"/>
          <w:lang w:val="en-US" w:eastAsia="es-PE"/>
        </w:rPr>
        <w:t>NO INCLUYE EQUIPAJE EN BODEGA</w:t>
      </w:r>
    </w:p>
    <w:p w14:paraId="562F574C" w14:textId="77777777" w:rsidR="00910E4A" w:rsidRPr="00910E4A" w:rsidRDefault="00187C4E" w:rsidP="00910E4A">
      <w:pPr>
        <w:pStyle w:val="Sinespaciado"/>
        <w:numPr>
          <w:ilvl w:val="0"/>
          <w:numId w:val="17"/>
        </w:numPr>
        <w:rPr>
          <w:rFonts w:asciiTheme="minorHAnsi" w:hAnsiTheme="minorHAnsi"/>
          <w:b/>
          <w:color w:val="000000"/>
          <w:sz w:val="18"/>
          <w:szCs w:val="18"/>
          <w:lang w:val="es-PE" w:eastAsia="es-PE"/>
        </w:rPr>
      </w:pPr>
      <w:r w:rsidRPr="00E90E03">
        <w:rPr>
          <w:rFonts w:asciiTheme="minorHAnsi" w:hAnsiTheme="minorHAnsi"/>
          <w:b/>
          <w:color w:val="000000"/>
          <w:sz w:val="18"/>
          <w:szCs w:val="18"/>
          <w:lang w:val="es-PE" w:eastAsia="es-PE"/>
        </w:rPr>
        <w:t xml:space="preserve">INCLUYE EQUIPAJE DE </w:t>
      </w:r>
      <w:r w:rsidR="003B316B" w:rsidRPr="00E90E03">
        <w:rPr>
          <w:rFonts w:asciiTheme="minorHAnsi" w:hAnsiTheme="minorHAnsi"/>
          <w:b/>
          <w:color w:val="000000"/>
          <w:sz w:val="18"/>
          <w:szCs w:val="18"/>
          <w:lang w:val="es-PE" w:eastAsia="es-PE"/>
        </w:rPr>
        <w:t>M</w:t>
      </w:r>
      <w:r w:rsidR="005607FF" w:rsidRPr="00E90E03">
        <w:rPr>
          <w:rFonts w:asciiTheme="minorHAnsi" w:hAnsiTheme="minorHAnsi"/>
          <w:b/>
          <w:color w:val="000000"/>
          <w:sz w:val="18"/>
          <w:szCs w:val="18"/>
          <w:lang w:val="es-PE" w:eastAsia="es-PE"/>
        </w:rPr>
        <w:t xml:space="preserve">ANO Y </w:t>
      </w:r>
      <w:r w:rsidRPr="00E90E03">
        <w:rPr>
          <w:rFonts w:asciiTheme="minorHAnsi" w:hAnsiTheme="minorHAnsi"/>
          <w:b/>
          <w:color w:val="000000"/>
          <w:sz w:val="18"/>
          <w:szCs w:val="18"/>
          <w:lang w:val="es-PE" w:eastAsia="es-PE"/>
        </w:rPr>
        <w:t>ARTICULO PERSONAL.</w:t>
      </w:r>
    </w:p>
    <w:p w14:paraId="7134E63C" w14:textId="46857B42" w:rsidR="00910E4A" w:rsidRPr="00F0438F" w:rsidRDefault="00910E4A" w:rsidP="00910E4A">
      <w:pPr>
        <w:pStyle w:val="Sinespaciado"/>
        <w:numPr>
          <w:ilvl w:val="0"/>
          <w:numId w:val="17"/>
        </w:numPr>
        <w:rPr>
          <w:rFonts w:asciiTheme="minorHAnsi" w:hAnsiTheme="minorHAnsi"/>
          <w:b/>
          <w:bCs/>
          <w:color w:val="000000"/>
          <w:sz w:val="18"/>
          <w:szCs w:val="18"/>
          <w:lang w:val="es-PE" w:eastAsia="es-PE"/>
        </w:rPr>
      </w:pPr>
      <w:r w:rsidRPr="00910E4A">
        <w:rPr>
          <w:rFonts w:asciiTheme="minorHAnsi" w:hAnsiTheme="minorHAnsi"/>
          <w:b/>
          <w:color w:val="000000"/>
          <w:sz w:val="18"/>
          <w:szCs w:val="18"/>
          <w:lang w:val="es-PE" w:eastAsia="es-PE"/>
        </w:rPr>
        <w:t>SUJETO A DISPONIBILIDAD</w:t>
      </w:r>
      <w:r w:rsidR="000E1472">
        <w:rPr>
          <w:rFonts w:asciiTheme="minorHAnsi" w:hAnsiTheme="minorHAnsi"/>
          <w:color w:val="000000"/>
          <w:sz w:val="18"/>
          <w:szCs w:val="18"/>
          <w:lang w:val="es-PE" w:eastAsia="es-PE"/>
        </w:rPr>
        <w:t xml:space="preserve"> </w:t>
      </w:r>
      <w:r w:rsidR="000E1472" w:rsidRPr="00F0438F">
        <w:rPr>
          <w:rFonts w:asciiTheme="minorHAnsi" w:hAnsiTheme="minorHAnsi"/>
          <w:b/>
          <w:bCs/>
          <w:color w:val="000000"/>
          <w:sz w:val="18"/>
          <w:szCs w:val="18"/>
          <w:lang w:val="es-PE" w:eastAsia="es-PE"/>
        </w:rPr>
        <w:t>Y CAMBIO SIN PREVIO AVISO</w:t>
      </w:r>
    </w:p>
    <w:p w14:paraId="3B888233" w14:textId="77777777" w:rsidR="00BE2A8F" w:rsidRPr="00AD4DC1" w:rsidRDefault="00BE2A8F" w:rsidP="00AD4DC1">
      <w:pPr>
        <w:pStyle w:val="Sinespaciado"/>
        <w:rPr>
          <w:rFonts w:asciiTheme="minorHAnsi" w:hAnsiTheme="minorHAnsi"/>
          <w:color w:val="000000"/>
          <w:sz w:val="18"/>
          <w:szCs w:val="18"/>
          <w:lang w:val="es-PE" w:eastAsia="es-PE"/>
        </w:rPr>
      </w:pPr>
      <w:r w:rsidRPr="00AD4DC1">
        <w:rPr>
          <w:rFonts w:asciiTheme="minorHAnsi" w:hAnsiTheme="minorHAnsi"/>
          <w:b/>
          <w:color w:val="000000"/>
          <w:sz w:val="18"/>
          <w:szCs w:val="18"/>
          <w:lang w:val="es-PE" w:eastAsia="es-PE"/>
        </w:rPr>
        <w:t>R</w:t>
      </w:r>
      <w:r w:rsidRPr="00AD4DC1">
        <w:rPr>
          <w:rFonts w:asciiTheme="minorHAnsi" w:hAnsiTheme="minorHAnsi"/>
          <w:b/>
          <w:sz w:val="18"/>
          <w:szCs w:val="18"/>
        </w:rPr>
        <w:t>eferente al paquete:</w:t>
      </w:r>
    </w:p>
    <w:p w14:paraId="7F96E942" w14:textId="77777777" w:rsidR="00BE2A8F" w:rsidRPr="00AD4DC1" w:rsidRDefault="00BE2A8F" w:rsidP="00B57893">
      <w:pPr>
        <w:pStyle w:val="NormalWeb"/>
        <w:numPr>
          <w:ilvl w:val="0"/>
          <w:numId w:val="18"/>
        </w:numPr>
        <w:spacing w:before="0" w:beforeAutospacing="0" w:after="0" w:afterAutospacing="0"/>
        <w:jc w:val="both"/>
        <w:rPr>
          <w:rFonts w:asciiTheme="minorHAnsi" w:hAnsiTheme="minorHAnsi"/>
          <w:color w:val="000000"/>
          <w:sz w:val="18"/>
          <w:szCs w:val="18"/>
        </w:rPr>
      </w:pPr>
      <w:r w:rsidRPr="00AD4DC1">
        <w:rPr>
          <w:rFonts w:asciiTheme="minorHAnsi" w:hAnsiTheme="minorHAnsi"/>
          <w:color w:val="000000"/>
          <w:sz w:val="18"/>
          <w:szCs w:val="18"/>
        </w:rPr>
        <w:t>Para viajar según vigencia de cada hotel (Ver Cuadro)</w:t>
      </w:r>
    </w:p>
    <w:p w14:paraId="5B7F82BC" w14:textId="77777777" w:rsidR="00DC2A04" w:rsidRPr="00AD4DC1" w:rsidRDefault="00BE2A8F" w:rsidP="00B57893">
      <w:pPr>
        <w:pStyle w:val="NormalWeb"/>
        <w:numPr>
          <w:ilvl w:val="0"/>
          <w:numId w:val="18"/>
        </w:numPr>
        <w:spacing w:before="0" w:beforeAutospacing="0" w:after="0" w:afterAutospacing="0"/>
        <w:jc w:val="both"/>
        <w:rPr>
          <w:rFonts w:asciiTheme="minorHAnsi" w:hAnsiTheme="minorHAnsi"/>
          <w:b/>
          <w:color w:val="000000"/>
          <w:sz w:val="18"/>
          <w:szCs w:val="18"/>
        </w:rPr>
      </w:pPr>
      <w:r w:rsidRPr="00AD4DC1">
        <w:rPr>
          <w:rFonts w:asciiTheme="minorHAnsi" w:hAnsiTheme="minorHAnsi"/>
          <w:b/>
          <w:color w:val="000000"/>
          <w:sz w:val="18"/>
          <w:szCs w:val="18"/>
        </w:rPr>
        <w:t>No valido Feriados de Carnavales, Semana Santa</w:t>
      </w:r>
      <w:r w:rsidR="00D218E0" w:rsidRPr="00AD4DC1">
        <w:rPr>
          <w:rFonts w:asciiTheme="minorHAnsi" w:hAnsiTheme="minorHAnsi"/>
          <w:b/>
          <w:color w:val="000000"/>
          <w:sz w:val="18"/>
          <w:szCs w:val="18"/>
        </w:rPr>
        <w:t>, fiestas patrias y</w:t>
      </w:r>
      <w:r w:rsidRPr="00AD4DC1">
        <w:rPr>
          <w:rFonts w:asciiTheme="minorHAnsi" w:hAnsiTheme="minorHAnsi"/>
          <w:b/>
          <w:color w:val="000000"/>
          <w:sz w:val="18"/>
          <w:szCs w:val="18"/>
        </w:rPr>
        <w:t xml:space="preserve"> feriados dentro del destino.</w:t>
      </w:r>
    </w:p>
    <w:p w14:paraId="45C74694" w14:textId="77777777" w:rsidR="00373854" w:rsidRPr="00AD4DC1" w:rsidRDefault="00373854" w:rsidP="00B57893">
      <w:pPr>
        <w:pStyle w:val="NormalWeb"/>
        <w:numPr>
          <w:ilvl w:val="0"/>
          <w:numId w:val="18"/>
        </w:numPr>
        <w:spacing w:before="0" w:beforeAutospacing="0" w:after="0" w:afterAutospacing="0"/>
        <w:jc w:val="both"/>
        <w:rPr>
          <w:rFonts w:asciiTheme="minorHAnsi" w:hAnsiTheme="minorHAnsi"/>
          <w:b/>
          <w:color w:val="000000"/>
          <w:sz w:val="18"/>
          <w:szCs w:val="18"/>
        </w:rPr>
      </w:pPr>
      <w:r w:rsidRPr="00AD4DC1">
        <w:rPr>
          <w:rFonts w:asciiTheme="minorHAnsi" w:hAnsi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AD4DC1">
        <w:rPr>
          <w:rFonts w:asciiTheme="minorHAnsi" w:hAnsiTheme="minorHAnsi"/>
          <w:b/>
          <w:color w:val="000000"/>
          <w:sz w:val="18"/>
          <w:szCs w:val="18"/>
        </w:rPr>
        <w:t>.</w:t>
      </w:r>
    </w:p>
    <w:p w14:paraId="08EB8545" w14:textId="06BFEEE0" w:rsidR="00373854" w:rsidRDefault="00373854" w:rsidP="00B57893">
      <w:pPr>
        <w:pStyle w:val="NormalWeb"/>
        <w:numPr>
          <w:ilvl w:val="0"/>
          <w:numId w:val="18"/>
        </w:numPr>
        <w:spacing w:before="0" w:beforeAutospacing="0" w:after="0" w:afterAutospacing="0"/>
        <w:jc w:val="both"/>
        <w:rPr>
          <w:rFonts w:asciiTheme="minorHAnsi" w:hAnsiTheme="minorHAnsi"/>
          <w:color w:val="000000"/>
          <w:sz w:val="18"/>
          <w:szCs w:val="18"/>
        </w:rPr>
      </w:pPr>
      <w:r w:rsidRPr="00AD4DC1">
        <w:rPr>
          <w:rFonts w:asciiTheme="minorHAnsi" w:hAnsiTheme="minorHAnsi"/>
          <w:color w:val="000000"/>
          <w:sz w:val="18"/>
          <w:szCs w:val="18"/>
        </w:rPr>
        <w:t>Sujeto A Cambio Sin Previo Aviso</w:t>
      </w:r>
    </w:p>
    <w:p w14:paraId="0C3BAECA" w14:textId="5A0A9BA4" w:rsidR="00281B0D" w:rsidRPr="00AD4DC1" w:rsidRDefault="00281B0D" w:rsidP="00B57893">
      <w:pPr>
        <w:pStyle w:val="NormalWeb"/>
        <w:numPr>
          <w:ilvl w:val="0"/>
          <w:numId w:val="18"/>
        </w:numPr>
        <w:spacing w:before="0" w:beforeAutospacing="0" w:after="0" w:afterAutospacing="0"/>
        <w:jc w:val="both"/>
        <w:rPr>
          <w:rFonts w:asciiTheme="minorHAnsi" w:hAnsiTheme="minorHAnsi"/>
          <w:color w:val="000000"/>
          <w:sz w:val="18"/>
          <w:szCs w:val="18"/>
        </w:rPr>
      </w:pPr>
      <w:r w:rsidRPr="00281B0D">
        <w:rPr>
          <w:rFonts w:asciiTheme="minorHAnsi" w:hAnsiTheme="minorHAnsi"/>
          <w:color w:val="000000"/>
          <w:sz w:val="18"/>
          <w:szCs w:val="18"/>
        </w:rPr>
        <w:t>Tarjeta de asistencia: Las tarifas tienen un recargo del 50% para pasajeros mayores a 69 años y un 100% para pasajeros mayores de 74 años.</w:t>
      </w:r>
    </w:p>
    <w:p w14:paraId="4E6451F3" w14:textId="77777777" w:rsidR="00E7267A" w:rsidRPr="00AD4DC1" w:rsidRDefault="00E7267A" w:rsidP="00B57893">
      <w:pPr>
        <w:rPr>
          <w:rFonts w:asciiTheme="minorHAnsi" w:hAnsiTheme="minorHAnsi" w:cstheme="minorHAnsi"/>
          <w:b/>
          <w:sz w:val="18"/>
          <w:szCs w:val="18"/>
        </w:rPr>
      </w:pPr>
    </w:p>
    <w:sectPr w:rsidR="00E7267A" w:rsidRPr="00AD4DC1" w:rsidSect="0034699D">
      <w:headerReference w:type="default" r:id="rId8"/>
      <w:footerReference w:type="default" r:id="rId9"/>
      <w:pgSz w:w="11906" w:h="16838"/>
      <w:pgMar w:top="1417" w:right="1701" w:bottom="993" w:left="1701" w:header="708"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29E96" w14:textId="77777777" w:rsidR="000E2823" w:rsidRDefault="000E2823" w:rsidP="008341EF">
      <w:r>
        <w:separator/>
      </w:r>
    </w:p>
  </w:endnote>
  <w:endnote w:type="continuationSeparator" w:id="0">
    <w:p w14:paraId="4064007A" w14:textId="77777777" w:rsidR="000E2823" w:rsidRDefault="000E2823"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F2F88" w14:textId="77777777" w:rsidR="00910E4A" w:rsidRPr="00910E4A" w:rsidRDefault="00910E4A" w:rsidP="00910E4A">
    <w:pPr>
      <w:pStyle w:val="Piedepgina"/>
      <w:jc w:val="center"/>
      <w:rPr>
        <w:rFonts w:ascii="Arial" w:hAnsi="Arial" w:cs="Arial"/>
        <w:b/>
        <w:sz w:val="14"/>
        <w:szCs w:val="16"/>
      </w:rPr>
    </w:pPr>
    <w:r w:rsidRPr="00910E4A">
      <w:rPr>
        <w:rFonts w:ascii="Arial" w:hAnsi="Arial" w:cs="Arial"/>
        <w:b/>
        <w:sz w:val="14"/>
        <w:szCs w:val="16"/>
      </w:rPr>
      <w:t>Mayor Información: Lima: (01) 681 – 6707 Dirección: Av. Paseo la República 6895, Santiago de Surco 15048</w:t>
    </w:r>
  </w:p>
  <w:p w14:paraId="0ABF6D92" w14:textId="77777777" w:rsidR="00AD4DC1" w:rsidRPr="00910E4A" w:rsidRDefault="00910E4A" w:rsidP="00910E4A">
    <w:pPr>
      <w:pStyle w:val="Piedepgina"/>
      <w:jc w:val="center"/>
      <w:rPr>
        <w:rStyle w:val="Hipervnculo"/>
        <w:color w:val="auto"/>
        <w:u w:val="none"/>
      </w:rPr>
    </w:pPr>
    <w:r w:rsidRPr="00910E4A">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E29AA" w14:textId="77777777" w:rsidR="000E2823" w:rsidRDefault="000E2823" w:rsidP="008341EF">
      <w:r>
        <w:separator/>
      </w:r>
    </w:p>
  </w:footnote>
  <w:footnote w:type="continuationSeparator" w:id="0">
    <w:p w14:paraId="6262D09E" w14:textId="77777777" w:rsidR="000E2823" w:rsidRDefault="000E2823"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D630E" w14:textId="77777777" w:rsidR="008B3DC2" w:rsidRPr="0004653C" w:rsidRDefault="008B3DC2" w:rsidP="0004653C">
    <w:pPr>
      <w:pStyle w:val="Encabezado"/>
    </w:pPr>
    <w:r>
      <w:rPr>
        <w:noProof/>
        <w:lang w:val="es-PE" w:eastAsia="es-PE"/>
      </w:rPr>
      <w:drawing>
        <wp:inline distT="0" distB="0" distL="0" distR="0" wp14:anchorId="43D9597A" wp14:editId="044A8194">
          <wp:extent cx="1587433" cy="57150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33552" cy="58810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0947C6A"/>
    <w:multiLevelType w:val="hybridMultilevel"/>
    <w:tmpl w:val="7EDAF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7" w15:restartNumberingAfterBreak="0">
    <w:nsid w:val="2F557945"/>
    <w:multiLevelType w:val="hybridMultilevel"/>
    <w:tmpl w:val="2076BF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65E02A7"/>
    <w:multiLevelType w:val="hybridMultilevel"/>
    <w:tmpl w:val="BEEE2438"/>
    <w:lvl w:ilvl="0" w:tplc="0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7"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AF84BB7"/>
    <w:multiLevelType w:val="hybridMultilevel"/>
    <w:tmpl w:val="C4B4D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BBA59B2"/>
    <w:multiLevelType w:val="hybridMultilevel"/>
    <w:tmpl w:val="6C5C713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16cid:durableId="119228036">
    <w:abstractNumId w:val="5"/>
  </w:num>
  <w:num w:numId="2" w16cid:durableId="230039940">
    <w:abstractNumId w:val="13"/>
  </w:num>
  <w:num w:numId="3" w16cid:durableId="186678718">
    <w:abstractNumId w:val="10"/>
  </w:num>
  <w:num w:numId="4" w16cid:durableId="1037663290">
    <w:abstractNumId w:val="19"/>
  </w:num>
  <w:num w:numId="5" w16cid:durableId="924416776">
    <w:abstractNumId w:val="11"/>
  </w:num>
  <w:num w:numId="6" w16cid:durableId="312686012">
    <w:abstractNumId w:val="0"/>
  </w:num>
  <w:num w:numId="7" w16cid:durableId="1220553844">
    <w:abstractNumId w:val="17"/>
  </w:num>
  <w:num w:numId="8" w16cid:durableId="196092506">
    <w:abstractNumId w:val="20"/>
  </w:num>
  <w:num w:numId="9" w16cid:durableId="897941386">
    <w:abstractNumId w:val="12"/>
  </w:num>
  <w:num w:numId="10" w16cid:durableId="870387181">
    <w:abstractNumId w:val="15"/>
  </w:num>
  <w:num w:numId="11" w16cid:durableId="467552445">
    <w:abstractNumId w:val="3"/>
  </w:num>
  <w:num w:numId="12" w16cid:durableId="1798840648">
    <w:abstractNumId w:val="1"/>
  </w:num>
  <w:num w:numId="13" w16cid:durableId="265039339">
    <w:abstractNumId w:val="14"/>
  </w:num>
  <w:num w:numId="14" w16cid:durableId="1593709041">
    <w:abstractNumId w:val="9"/>
  </w:num>
  <w:num w:numId="15" w16cid:durableId="1842618711">
    <w:abstractNumId w:val="4"/>
  </w:num>
  <w:num w:numId="16" w16cid:durableId="806630160">
    <w:abstractNumId w:val="7"/>
  </w:num>
  <w:num w:numId="17" w16cid:durableId="1652294003">
    <w:abstractNumId w:val="21"/>
  </w:num>
  <w:num w:numId="18" w16cid:durableId="1078747792">
    <w:abstractNumId w:val="6"/>
  </w:num>
  <w:num w:numId="19" w16cid:durableId="49227728">
    <w:abstractNumId w:val="5"/>
  </w:num>
  <w:num w:numId="20" w16cid:durableId="1595438908">
    <w:abstractNumId w:val="2"/>
  </w:num>
  <w:num w:numId="21" w16cid:durableId="1486629632">
    <w:abstractNumId w:val="18"/>
  </w:num>
  <w:num w:numId="22" w16cid:durableId="664628145">
    <w:abstractNumId w:val="18"/>
  </w:num>
  <w:num w:numId="23" w16cid:durableId="226690592">
    <w:abstractNumId w:val="16"/>
  </w:num>
  <w:num w:numId="24" w16cid:durableId="125123623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0FDD"/>
    <w:rsid w:val="000043B1"/>
    <w:rsid w:val="00025B99"/>
    <w:rsid w:val="00036481"/>
    <w:rsid w:val="0004653C"/>
    <w:rsid w:val="00046A9D"/>
    <w:rsid w:val="000524A5"/>
    <w:rsid w:val="00057BE2"/>
    <w:rsid w:val="00070C58"/>
    <w:rsid w:val="0008001D"/>
    <w:rsid w:val="00080842"/>
    <w:rsid w:val="000919EC"/>
    <w:rsid w:val="00095CF2"/>
    <w:rsid w:val="00097960"/>
    <w:rsid w:val="000A0966"/>
    <w:rsid w:val="000A388E"/>
    <w:rsid w:val="000A55F9"/>
    <w:rsid w:val="000A60FF"/>
    <w:rsid w:val="000B07DA"/>
    <w:rsid w:val="000B1EA8"/>
    <w:rsid w:val="000B31E7"/>
    <w:rsid w:val="000B4ED8"/>
    <w:rsid w:val="000B4F18"/>
    <w:rsid w:val="000B77A5"/>
    <w:rsid w:val="000C1705"/>
    <w:rsid w:val="000C1CB5"/>
    <w:rsid w:val="000C3C72"/>
    <w:rsid w:val="000C56F6"/>
    <w:rsid w:val="000D0314"/>
    <w:rsid w:val="000D22DE"/>
    <w:rsid w:val="000D3528"/>
    <w:rsid w:val="000D3767"/>
    <w:rsid w:val="000D4432"/>
    <w:rsid w:val="000D6719"/>
    <w:rsid w:val="000E1472"/>
    <w:rsid w:val="000E2823"/>
    <w:rsid w:val="000E417D"/>
    <w:rsid w:val="000F34F7"/>
    <w:rsid w:val="000F474F"/>
    <w:rsid w:val="000F4DE6"/>
    <w:rsid w:val="00112682"/>
    <w:rsid w:val="00115167"/>
    <w:rsid w:val="00116706"/>
    <w:rsid w:val="00130F40"/>
    <w:rsid w:val="0013508E"/>
    <w:rsid w:val="001357B7"/>
    <w:rsid w:val="00140651"/>
    <w:rsid w:val="00142ED6"/>
    <w:rsid w:val="001606FF"/>
    <w:rsid w:val="00177B47"/>
    <w:rsid w:val="00186254"/>
    <w:rsid w:val="00187C4E"/>
    <w:rsid w:val="001919B3"/>
    <w:rsid w:val="00195C55"/>
    <w:rsid w:val="00196B05"/>
    <w:rsid w:val="001A2DA2"/>
    <w:rsid w:val="001B6937"/>
    <w:rsid w:val="001B699F"/>
    <w:rsid w:val="001B75FC"/>
    <w:rsid w:val="001C1FA2"/>
    <w:rsid w:val="001C44E9"/>
    <w:rsid w:val="001D37E6"/>
    <w:rsid w:val="001D4BD4"/>
    <w:rsid w:val="001E2D2E"/>
    <w:rsid w:val="001E337B"/>
    <w:rsid w:val="001F16A7"/>
    <w:rsid w:val="001F2FB7"/>
    <w:rsid w:val="001F42D3"/>
    <w:rsid w:val="001F5D9E"/>
    <w:rsid w:val="001F6F07"/>
    <w:rsid w:val="00203AE6"/>
    <w:rsid w:val="0020423A"/>
    <w:rsid w:val="00212C5B"/>
    <w:rsid w:val="002222FA"/>
    <w:rsid w:val="00224DA9"/>
    <w:rsid w:val="00225EB7"/>
    <w:rsid w:val="00225EED"/>
    <w:rsid w:val="00231E2A"/>
    <w:rsid w:val="00233230"/>
    <w:rsid w:val="002346FB"/>
    <w:rsid w:val="00241713"/>
    <w:rsid w:val="0024416D"/>
    <w:rsid w:val="002451D8"/>
    <w:rsid w:val="00253FBE"/>
    <w:rsid w:val="002604FA"/>
    <w:rsid w:val="002663F8"/>
    <w:rsid w:val="002670AF"/>
    <w:rsid w:val="00267BE1"/>
    <w:rsid w:val="002712A8"/>
    <w:rsid w:val="00275FC8"/>
    <w:rsid w:val="00281B0D"/>
    <w:rsid w:val="0028362A"/>
    <w:rsid w:val="00285C08"/>
    <w:rsid w:val="00291DA8"/>
    <w:rsid w:val="002947D9"/>
    <w:rsid w:val="0029520A"/>
    <w:rsid w:val="002972AD"/>
    <w:rsid w:val="002A36B1"/>
    <w:rsid w:val="002B3998"/>
    <w:rsid w:val="002C34D4"/>
    <w:rsid w:val="002C3F32"/>
    <w:rsid w:val="002C5784"/>
    <w:rsid w:val="002C5BEF"/>
    <w:rsid w:val="002E5DD0"/>
    <w:rsid w:val="002F096C"/>
    <w:rsid w:val="002F6C72"/>
    <w:rsid w:val="002F74D9"/>
    <w:rsid w:val="003062D9"/>
    <w:rsid w:val="00307021"/>
    <w:rsid w:val="0033002A"/>
    <w:rsid w:val="00331536"/>
    <w:rsid w:val="0033573A"/>
    <w:rsid w:val="0033657A"/>
    <w:rsid w:val="0034699D"/>
    <w:rsid w:val="0035477F"/>
    <w:rsid w:val="00354DD5"/>
    <w:rsid w:val="00363588"/>
    <w:rsid w:val="00367CEB"/>
    <w:rsid w:val="00373854"/>
    <w:rsid w:val="00376B48"/>
    <w:rsid w:val="0037783F"/>
    <w:rsid w:val="00385F3D"/>
    <w:rsid w:val="00395DF9"/>
    <w:rsid w:val="003A0B34"/>
    <w:rsid w:val="003A4441"/>
    <w:rsid w:val="003B1D4B"/>
    <w:rsid w:val="003B316B"/>
    <w:rsid w:val="003B7F8F"/>
    <w:rsid w:val="003C3774"/>
    <w:rsid w:val="003C5122"/>
    <w:rsid w:val="003D1A96"/>
    <w:rsid w:val="003D5595"/>
    <w:rsid w:val="003D6CD7"/>
    <w:rsid w:val="003D6F92"/>
    <w:rsid w:val="003E23E3"/>
    <w:rsid w:val="003F31F3"/>
    <w:rsid w:val="00403EEE"/>
    <w:rsid w:val="004064F1"/>
    <w:rsid w:val="004074C4"/>
    <w:rsid w:val="004117DC"/>
    <w:rsid w:val="00411F8E"/>
    <w:rsid w:val="004148A3"/>
    <w:rsid w:val="00414B95"/>
    <w:rsid w:val="00420921"/>
    <w:rsid w:val="004416A8"/>
    <w:rsid w:val="00445111"/>
    <w:rsid w:val="00446321"/>
    <w:rsid w:val="00455FDA"/>
    <w:rsid w:val="0046002B"/>
    <w:rsid w:val="00460DDE"/>
    <w:rsid w:val="00485693"/>
    <w:rsid w:val="00487651"/>
    <w:rsid w:val="0049352E"/>
    <w:rsid w:val="004B66AA"/>
    <w:rsid w:val="004C04D6"/>
    <w:rsid w:val="004C0518"/>
    <w:rsid w:val="004C50BF"/>
    <w:rsid w:val="004C7175"/>
    <w:rsid w:val="004C7BB1"/>
    <w:rsid w:val="004D7812"/>
    <w:rsid w:val="004E54E1"/>
    <w:rsid w:val="004E599D"/>
    <w:rsid w:val="004F37E5"/>
    <w:rsid w:val="004F3ED3"/>
    <w:rsid w:val="004F75C7"/>
    <w:rsid w:val="00500260"/>
    <w:rsid w:val="005012BC"/>
    <w:rsid w:val="00501519"/>
    <w:rsid w:val="00501EB1"/>
    <w:rsid w:val="00503259"/>
    <w:rsid w:val="0050674C"/>
    <w:rsid w:val="00511499"/>
    <w:rsid w:val="00516278"/>
    <w:rsid w:val="00516B2F"/>
    <w:rsid w:val="005309B8"/>
    <w:rsid w:val="005418D7"/>
    <w:rsid w:val="00543C38"/>
    <w:rsid w:val="0054577A"/>
    <w:rsid w:val="0055461F"/>
    <w:rsid w:val="0055568F"/>
    <w:rsid w:val="005564CF"/>
    <w:rsid w:val="005607FF"/>
    <w:rsid w:val="00560B3C"/>
    <w:rsid w:val="00563C8B"/>
    <w:rsid w:val="0056737D"/>
    <w:rsid w:val="005767FF"/>
    <w:rsid w:val="00580E33"/>
    <w:rsid w:val="005843F4"/>
    <w:rsid w:val="00586761"/>
    <w:rsid w:val="00590AAA"/>
    <w:rsid w:val="00596ABF"/>
    <w:rsid w:val="005A1FC4"/>
    <w:rsid w:val="005A2CEA"/>
    <w:rsid w:val="005B242F"/>
    <w:rsid w:val="005B444F"/>
    <w:rsid w:val="005C071E"/>
    <w:rsid w:val="005C16ED"/>
    <w:rsid w:val="005C47EB"/>
    <w:rsid w:val="005D0732"/>
    <w:rsid w:val="005D0F63"/>
    <w:rsid w:val="005D3782"/>
    <w:rsid w:val="005D3DA7"/>
    <w:rsid w:val="005E034C"/>
    <w:rsid w:val="005E5ECC"/>
    <w:rsid w:val="005E6598"/>
    <w:rsid w:val="005F6EF6"/>
    <w:rsid w:val="005F7EDC"/>
    <w:rsid w:val="00600A2E"/>
    <w:rsid w:val="00604BCE"/>
    <w:rsid w:val="0060697F"/>
    <w:rsid w:val="00607F37"/>
    <w:rsid w:val="00615E6E"/>
    <w:rsid w:val="00622B35"/>
    <w:rsid w:val="00623E15"/>
    <w:rsid w:val="00635A99"/>
    <w:rsid w:val="006374BD"/>
    <w:rsid w:val="006376AB"/>
    <w:rsid w:val="00662DE2"/>
    <w:rsid w:val="00665980"/>
    <w:rsid w:val="00667D6A"/>
    <w:rsid w:val="0067185A"/>
    <w:rsid w:val="006765A2"/>
    <w:rsid w:val="00680137"/>
    <w:rsid w:val="00685E0C"/>
    <w:rsid w:val="0068623D"/>
    <w:rsid w:val="00687B0B"/>
    <w:rsid w:val="00691FBD"/>
    <w:rsid w:val="0069530D"/>
    <w:rsid w:val="00696B35"/>
    <w:rsid w:val="006974F9"/>
    <w:rsid w:val="006A3CAF"/>
    <w:rsid w:val="006B06EC"/>
    <w:rsid w:val="006B155F"/>
    <w:rsid w:val="006B5603"/>
    <w:rsid w:val="006C13D7"/>
    <w:rsid w:val="006C142C"/>
    <w:rsid w:val="006D5F2B"/>
    <w:rsid w:val="006E5FCA"/>
    <w:rsid w:val="006F3377"/>
    <w:rsid w:val="006F3858"/>
    <w:rsid w:val="006F7F9A"/>
    <w:rsid w:val="00700BCA"/>
    <w:rsid w:val="007103B2"/>
    <w:rsid w:val="00717A68"/>
    <w:rsid w:val="007268B3"/>
    <w:rsid w:val="0074497A"/>
    <w:rsid w:val="00752CAE"/>
    <w:rsid w:val="00755248"/>
    <w:rsid w:val="00756F7A"/>
    <w:rsid w:val="0076179D"/>
    <w:rsid w:val="007741D6"/>
    <w:rsid w:val="007810EA"/>
    <w:rsid w:val="0078454F"/>
    <w:rsid w:val="00785CF1"/>
    <w:rsid w:val="00786FD1"/>
    <w:rsid w:val="007925D5"/>
    <w:rsid w:val="00794740"/>
    <w:rsid w:val="007A6D88"/>
    <w:rsid w:val="007A74D6"/>
    <w:rsid w:val="007B1EAE"/>
    <w:rsid w:val="007B2860"/>
    <w:rsid w:val="007B5988"/>
    <w:rsid w:val="007B7769"/>
    <w:rsid w:val="007C26F0"/>
    <w:rsid w:val="007C3664"/>
    <w:rsid w:val="007C5254"/>
    <w:rsid w:val="007C6DAD"/>
    <w:rsid w:val="007D0012"/>
    <w:rsid w:val="007D06B0"/>
    <w:rsid w:val="007D1F10"/>
    <w:rsid w:val="007D424F"/>
    <w:rsid w:val="007E2FCE"/>
    <w:rsid w:val="007E6AC9"/>
    <w:rsid w:val="007F0A15"/>
    <w:rsid w:val="007F5C5E"/>
    <w:rsid w:val="0080165D"/>
    <w:rsid w:val="00803661"/>
    <w:rsid w:val="008053C9"/>
    <w:rsid w:val="00806919"/>
    <w:rsid w:val="00811379"/>
    <w:rsid w:val="00815B2C"/>
    <w:rsid w:val="0082097D"/>
    <w:rsid w:val="00822D91"/>
    <w:rsid w:val="00827312"/>
    <w:rsid w:val="00832AAE"/>
    <w:rsid w:val="00833372"/>
    <w:rsid w:val="008341EF"/>
    <w:rsid w:val="00834D0D"/>
    <w:rsid w:val="0083547F"/>
    <w:rsid w:val="00841349"/>
    <w:rsid w:val="00842FA4"/>
    <w:rsid w:val="0084453D"/>
    <w:rsid w:val="008462D8"/>
    <w:rsid w:val="00851E4B"/>
    <w:rsid w:val="0085232B"/>
    <w:rsid w:val="00854F6D"/>
    <w:rsid w:val="00865066"/>
    <w:rsid w:val="008721FE"/>
    <w:rsid w:val="00875FF3"/>
    <w:rsid w:val="008769E5"/>
    <w:rsid w:val="00882A29"/>
    <w:rsid w:val="00883A02"/>
    <w:rsid w:val="008860AC"/>
    <w:rsid w:val="00886E9D"/>
    <w:rsid w:val="00887CE3"/>
    <w:rsid w:val="00894A0F"/>
    <w:rsid w:val="008952F8"/>
    <w:rsid w:val="008A013E"/>
    <w:rsid w:val="008A2A65"/>
    <w:rsid w:val="008A5C5C"/>
    <w:rsid w:val="008B3DC2"/>
    <w:rsid w:val="008C48C7"/>
    <w:rsid w:val="008C6062"/>
    <w:rsid w:val="008C6DA9"/>
    <w:rsid w:val="008D2039"/>
    <w:rsid w:val="008D3CED"/>
    <w:rsid w:val="008E17F5"/>
    <w:rsid w:val="008E33E5"/>
    <w:rsid w:val="008E7C88"/>
    <w:rsid w:val="008F21AE"/>
    <w:rsid w:val="00905837"/>
    <w:rsid w:val="00910E4A"/>
    <w:rsid w:val="009143A7"/>
    <w:rsid w:val="0091476A"/>
    <w:rsid w:val="009260E0"/>
    <w:rsid w:val="0093351A"/>
    <w:rsid w:val="0093484B"/>
    <w:rsid w:val="00943741"/>
    <w:rsid w:val="00943820"/>
    <w:rsid w:val="00943E79"/>
    <w:rsid w:val="009453BD"/>
    <w:rsid w:val="00951B68"/>
    <w:rsid w:val="00960AC4"/>
    <w:rsid w:val="00963E48"/>
    <w:rsid w:val="009729F8"/>
    <w:rsid w:val="00974E33"/>
    <w:rsid w:val="009832C7"/>
    <w:rsid w:val="00984500"/>
    <w:rsid w:val="00990427"/>
    <w:rsid w:val="00993ADF"/>
    <w:rsid w:val="009A3967"/>
    <w:rsid w:val="009B5DAA"/>
    <w:rsid w:val="009C2D3B"/>
    <w:rsid w:val="009C3228"/>
    <w:rsid w:val="009C4529"/>
    <w:rsid w:val="009C6C3D"/>
    <w:rsid w:val="009D1F10"/>
    <w:rsid w:val="009D2071"/>
    <w:rsid w:val="00A020AA"/>
    <w:rsid w:val="00A0288B"/>
    <w:rsid w:val="00A03F84"/>
    <w:rsid w:val="00A11F5A"/>
    <w:rsid w:val="00A2138D"/>
    <w:rsid w:val="00A25F77"/>
    <w:rsid w:val="00A351DF"/>
    <w:rsid w:val="00A414AE"/>
    <w:rsid w:val="00A436B2"/>
    <w:rsid w:val="00A57DB8"/>
    <w:rsid w:val="00A62A7B"/>
    <w:rsid w:val="00A67E21"/>
    <w:rsid w:val="00A72529"/>
    <w:rsid w:val="00A72A0A"/>
    <w:rsid w:val="00A74BBF"/>
    <w:rsid w:val="00A74E1B"/>
    <w:rsid w:val="00AA3908"/>
    <w:rsid w:val="00AA5573"/>
    <w:rsid w:val="00AB06E8"/>
    <w:rsid w:val="00AB11BE"/>
    <w:rsid w:val="00AB21FB"/>
    <w:rsid w:val="00AB2765"/>
    <w:rsid w:val="00AB410C"/>
    <w:rsid w:val="00AC4B2E"/>
    <w:rsid w:val="00AC6671"/>
    <w:rsid w:val="00AC7DF4"/>
    <w:rsid w:val="00AD290F"/>
    <w:rsid w:val="00AD31AA"/>
    <w:rsid w:val="00AD4DC1"/>
    <w:rsid w:val="00AD636C"/>
    <w:rsid w:val="00AE0440"/>
    <w:rsid w:val="00AE4624"/>
    <w:rsid w:val="00AE6CFD"/>
    <w:rsid w:val="00B10F2B"/>
    <w:rsid w:val="00B12725"/>
    <w:rsid w:val="00B15B5F"/>
    <w:rsid w:val="00B15C0E"/>
    <w:rsid w:val="00B2285D"/>
    <w:rsid w:val="00B35790"/>
    <w:rsid w:val="00B57893"/>
    <w:rsid w:val="00B652A1"/>
    <w:rsid w:val="00B65D5B"/>
    <w:rsid w:val="00B72ABC"/>
    <w:rsid w:val="00B8448B"/>
    <w:rsid w:val="00B84DC7"/>
    <w:rsid w:val="00B85835"/>
    <w:rsid w:val="00B86E4C"/>
    <w:rsid w:val="00B907DA"/>
    <w:rsid w:val="00BA058E"/>
    <w:rsid w:val="00BB3EBB"/>
    <w:rsid w:val="00BB5676"/>
    <w:rsid w:val="00BC1857"/>
    <w:rsid w:val="00BC6E83"/>
    <w:rsid w:val="00BC7121"/>
    <w:rsid w:val="00BD0B2D"/>
    <w:rsid w:val="00BD7CEA"/>
    <w:rsid w:val="00BE0E2D"/>
    <w:rsid w:val="00BE2A8F"/>
    <w:rsid w:val="00BE3EC1"/>
    <w:rsid w:val="00BE4553"/>
    <w:rsid w:val="00BF4B7C"/>
    <w:rsid w:val="00BF5A2F"/>
    <w:rsid w:val="00BF63C8"/>
    <w:rsid w:val="00BF6EE2"/>
    <w:rsid w:val="00C01C4B"/>
    <w:rsid w:val="00C01E10"/>
    <w:rsid w:val="00C15E17"/>
    <w:rsid w:val="00C16E0D"/>
    <w:rsid w:val="00C17B5C"/>
    <w:rsid w:val="00C17B91"/>
    <w:rsid w:val="00C213B3"/>
    <w:rsid w:val="00C22C3A"/>
    <w:rsid w:val="00C25FA3"/>
    <w:rsid w:val="00C30BC2"/>
    <w:rsid w:val="00C372FD"/>
    <w:rsid w:val="00C51621"/>
    <w:rsid w:val="00C64BB0"/>
    <w:rsid w:val="00C65C80"/>
    <w:rsid w:val="00C727BD"/>
    <w:rsid w:val="00C750B4"/>
    <w:rsid w:val="00C75960"/>
    <w:rsid w:val="00C827E4"/>
    <w:rsid w:val="00C93C7A"/>
    <w:rsid w:val="00C96EAB"/>
    <w:rsid w:val="00CA23F3"/>
    <w:rsid w:val="00CA74AE"/>
    <w:rsid w:val="00CB0A9E"/>
    <w:rsid w:val="00CB20EB"/>
    <w:rsid w:val="00CB6B2C"/>
    <w:rsid w:val="00CB7B3B"/>
    <w:rsid w:val="00CC3EC1"/>
    <w:rsid w:val="00CC41EF"/>
    <w:rsid w:val="00CC6D77"/>
    <w:rsid w:val="00CE6D71"/>
    <w:rsid w:val="00CE7B18"/>
    <w:rsid w:val="00CF1D18"/>
    <w:rsid w:val="00CF7A63"/>
    <w:rsid w:val="00D1319D"/>
    <w:rsid w:val="00D13F67"/>
    <w:rsid w:val="00D15954"/>
    <w:rsid w:val="00D15CE3"/>
    <w:rsid w:val="00D16837"/>
    <w:rsid w:val="00D218E0"/>
    <w:rsid w:val="00D27A52"/>
    <w:rsid w:val="00D27B25"/>
    <w:rsid w:val="00D27BCB"/>
    <w:rsid w:val="00D313CF"/>
    <w:rsid w:val="00D31DED"/>
    <w:rsid w:val="00D324A2"/>
    <w:rsid w:val="00D3423E"/>
    <w:rsid w:val="00D402C4"/>
    <w:rsid w:val="00D41634"/>
    <w:rsid w:val="00D5034D"/>
    <w:rsid w:val="00D55D81"/>
    <w:rsid w:val="00D60E84"/>
    <w:rsid w:val="00D61E90"/>
    <w:rsid w:val="00D62A83"/>
    <w:rsid w:val="00D66B35"/>
    <w:rsid w:val="00D6794F"/>
    <w:rsid w:val="00D70E1A"/>
    <w:rsid w:val="00D76410"/>
    <w:rsid w:val="00D95CD1"/>
    <w:rsid w:val="00D97B7E"/>
    <w:rsid w:val="00DA385E"/>
    <w:rsid w:val="00DA5916"/>
    <w:rsid w:val="00DB09C4"/>
    <w:rsid w:val="00DB273E"/>
    <w:rsid w:val="00DB45C8"/>
    <w:rsid w:val="00DB4864"/>
    <w:rsid w:val="00DC2454"/>
    <w:rsid w:val="00DC2A04"/>
    <w:rsid w:val="00DC5511"/>
    <w:rsid w:val="00DD2D36"/>
    <w:rsid w:val="00DE5DB8"/>
    <w:rsid w:val="00DE7BAB"/>
    <w:rsid w:val="00DE7CDE"/>
    <w:rsid w:val="00DF03D9"/>
    <w:rsid w:val="00DF2905"/>
    <w:rsid w:val="00E008C5"/>
    <w:rsid w:val="00E060F6"/>
    <w:rsid w:val="00E12AD3"/>
    <w:rsid w:val="00E20FCF"/>
    <w:rsid w:val="00E4367D"/>
    <w:rsid w:val="00E53E1F"/>
    <w:rsid w:val="00E57612"/>
    <w:rsid w:val="00E57BD8"/>
    <w:rsid w:val="00E6093A"/>
    <w:rsid w:val="00E63990"/>
    <w:rsid w:val="00E643E0"/>
    <w:rsid w:val="00E66F7A"/>
    <w:rsid w:val="00E71906"/>
    <w:rsid w:val="00E7267A"/>
    <w:rsid w:val="00E73D81"/>
    <w:rsid w:val="00E87095"/>
    <w:rsid w:val="00E8796E"/>
    <w:rsid w:val="00E90E03"/>
    <w:rsid w:val="00E91F13"/>
    <w:rsid w:val="00E9419C"/>
    <w:rsid w:val="00E9546B"/>
    <w:rsid w:val="00E97E8B"/>
    <w:rsid w:val="00EA1462"/>
    <w:rsid w:val="00EB1112"/>
    <w:rsid w:val="00EB29F4"/>
    <w:rsid w:val="00EB30E3"/>
    <w:rsid w:val="00EB3AB7"/>
    <w:rsid w:val="00EB51FA"/>
    <w:rsid w:val="00EC5525"/>
    <w:rsid w:val="00ED5672"/>
    <w:rsid w:val="00ED6F83"/>
    <w:rsid w:val="00EE2829"/>
    <w:rsid w:val="00EE4EF3"/>
    <w:rsid w:val="00EF1967"/>
    <w:rsid w:val="00EF24C5"/>
    <w:rsid w:val="00F0438F"/>
    <w:rsid w:val="00F0719E"/>
    <w:rsid w:val="00F071C0"/>
    <w:rsid w:val="00F12572"/>
    <w:rsid w:val="00F12B26"/>
    <w:rsid w:val="00F13DFA"/>
    <w:rsid w:val="00F143BE"/>
    <w:rsid w:val="00F203D2"/>
    <w:rsid w:val="00F21925"/>
    <w:rsid w:val="00F26D8A"/>
    <w:rsid w:val="00F356A6"/>
    <w:rsid w:val="00F45BD5"/>
    <w:rsid w:val="00F468A9"/>
    <w:rsid w:val="00F71CFA"/>
    <w:rsid w:val="00F7516C"/>
    <w:rsid w:val="00F80E8D"/>
    <w:rsid w:val="00F90838"/>
    <w:rsid w:val="00F930DC"/>
    <w:rsid w:val="00FA0624"/>
    <w:rsid w:val="00FA1776"/>
    <w:rsid w:val="00FA451D"/>
    <w:rsid w:val="00FA4F52"/>
    <w:rsid w:val="00FB0974"/>
    <w:rsid w:val="00FC6209"/>
    <w:rsid w:val="00FD79CD"/>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7DFDE"/>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character" w:styleId="Refdecomentario">
    <w:name w:val="annotation reference"/>
    <w:basedOn w:val="Fuentedeprrafopredeter"/>
    <w:uiPriority w:val="99"/>
    <w:semiHidden/>
    <w:unhideWhenUsed/>
    <w:rsid w:val="007925D5"/>
    <w:rPr>
      <w:sz w:val="16"/>
      <w:szCs w:val="16"/>
    </w:rPr>
  </w:style>
  <w:style w:type="paragraph" w:styleId="Textocomentario">
    <w:name w:val="annotation text"/>
    <w:basedOn w:val="Normal"/>
    <w:link w:val="TextocomentarioCar"/>
    <w:uiPriority w:val="99"/>
    <w:semiHidden/>
    <w:unhideWhenUsed/>
    <w:rsid w:val="007925D5"/>
    <w:rPr>
      <w:sz w:val="20"/>
      <w:szCs w:val="20"/>
    </w:rPr>
  </w:style>
  <w:style w:type="character" w:customStyle="1" w:styleId="TextocomentarioCar">
    <w:name w:val="Texto comentario Car"/>
    <w:basedOn w:val="Fuentedeprrafopredeter"/>
    <w:link w:val="Textocomentario"/>
    <w:uiPriority w:val="99"/>
    <w:semiHidden/>
    <w:rsid w:val="007925D5"/>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7925D5"/>
    <w:rPr>
      <w:b/>
      <w:bCs/>
    </w:rPr>
  </w:style>
  <w:style w:type="character" w:customStyle="1" w:styleId="AsuntodelcomentarioCar">
    <w:name w:val="Asunto del comentario Car"/>
    <w:basedOn w:val="TextocomentarioCar"/>
    <w:link w:val="Asuntodelcomentario"/>
    <w:uiPriority w:val="99"/>
    <w:semiHidden/>
    <w:rsid w:val="007925D5"/>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566">
      <w:bodyDiv w:val="1"/>
      <w:marLeft w:val="0"/>
      <w:marRight w:val="0"/>
      <w:marTop w:val="0"/>
      <w:marBottom w:val="0"/>
      <w:divBdr>
        <w:top w:val="none" w:sz="0" w:space="0" w:color="auto"/>
        <w:left w:val="none" w:sz="0" w:space="0" w:color="auto"/>
        <w:bottom w:val="none" w:sz="0" w:space="0" w:color="auto"/>
        <w:right w:val="none" w:sz="0" w:space="0" w:color="auto"/>
      </w:divBdr>
    </w:div>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63837919">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81591585">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17287994">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11626545">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092193229">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24281-EDC3-4F75-9835-E7DA6930A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1</Pages>
  <Words>310</Words>
  <Characters>1705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144</cp:revision>
  <cp:lastPrinted>2018-08-14T17:04:00Z</cp:lastPrinted>
  <dcterms:created xsi:type="dcterms:W3CDTF">2017-05-30T19:27:00Z</dcterms:created>
  <dcterms:modified xsi:type="dcterms:W3CDTF">2025-06-05T19:51:00Z</dcterms:modified>
</cp:coreProperties>
</file>