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1A76" w14:textId="5766461F" w:rsidR="00B226D1" w:rsidRPr="00714603" w:rsidRDefault="002B329D" w:rsidP="00B226D1">
      <w:pPr>
        <w:pStyle w:val="Sinespaciado"/>
        <w:jc w:val="center"/>
        <w:rPr>
          <w:rFonts w:cstheme="minorHAnsi"/>
          <w:b/>
          <w:color w:val="002060"/>
          <w:sz w:val="40"/>
          <w:szCs w:val="40"/>
        </w:rPr>
      </w:pPr>
      <w:r>
        <w:rPr>
          <w:rFonts w:cstheme="minorHAnsi"/>
          <w:b/>
          <w:color w:val="002060"/>
          <w:sz w:val="40"/>
          <w:szCs w:val="40"/>
        </w:rPr>
        <w:t>CANCUN</w:t>
      </w:r>
      <w:r w:rsidR="00564017">
        <w:rPr>
          <w:rFonts w:cstheme="minorHAnsi"/>
          <w:b/>
          <w:color w:val="002060"/>
          <w:sz w:val="40"/>
          <w:szCs w:val="40"/>
        </w:rPr>
        <w:t xml:space="preserve"> </w:t>
      </w:r>
    </w:p>
    <w:p w14:paraId="5671DCBC" w14:textId="185CE3CF" w:rsidR="00B226D1" w:rsidRPr="00745C40" w:rsidRDefault="000D41FC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692DF728" w14:textId="68DF3E4F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0D41FC">
        <w:rPr>
          <w:rFonts w:cstheme="minorHAnsi"/>
          <w:sz w:val="18"/>
          <w:szCs w:val="18"/>
        </w:rPr>
        <w:t>29</w:t>
      </w:r>
      <w:r w:rsidR="000B5632">
        <w:rPr>
          <w:rFonts w:cstheme="minorHAnsi"/>
          <w:sz w:val="18"/>
          <w:szCs w:val="18"/>
        </w:rPr>
        <w:t xml:space="preserve"> DE </w:t>
      </w:r>
      <w:r w:rsidR="00B42A20">
        <w:rPr>
          <w:rFonts w:cstheme="minorHAnsi"/>
          <w:sz w:val="18"/>
          <w:szCs w:val="18"/>
        </w:rPr>
        <w:t>SETIEMBRE</w:t>
      </w:r>
      <w:r w:rsidR="000D41FC">
        <w:rPr>
          <w:rFonts w:cstheme="minorHAnsi"/>
          <w:sz w:val="18"/>
          <w:szCs w:val="18"/>
        </w:rPr>
        <w:t xml:space="preserve"> </w:t>
      </w:r>
      <w:r w:rsidR="0047143C">
        <w:rPr>
          <w:rFonts w:cstheme="minorHAnsi"/>
          <w:sz w:val="18"/>
          <w:szCs w:val="18"/>
        </w:rPr>
        <w:t>2</w:t>
      </w:r>
      <w:r w:rsidR="00B42A20">
        <w:rPr>
          <w:rFonts w:cstheme="minorHAnsi"/>
          <w:sz w:val="18"/>
          <w:szCs w:val="18"/>
        </w:rPr>
        <w:t>5</w:t>
      </w:r>
      <w:r w:rsidR="008370F9" w:rsidRPr="00714603">
        <w:rPr>
          <w:rFonts w:cstheme="minorHAnsi"/>
          <w:sz w:val="18"/>
          <w:szCs w:val="18"/>
        </w:rPr>
        <w:t>´</w:t>
      </w:r>
    </w:p>
    <w:p w14:paraId="18D1FDF8" w14:textId="77777777" w:rsidR="00B42A20" w:rsidRDefault="00B42A20" w:rsidP="004F12F4">
      <w:pPr>
        <w:pStyle w:val="Sinespaciado"/>
        <w:jc w:val="center"/>
        <w:rPr>
          <w:rFonts w:cstheme="minorHAnsi"/>
          <w:sz w:val="18"/>
          <w:szCs w:val="18"/>
        </w:rPr>
      </w:pPr>
    </w:p>
    <w:p w14:paraId="450BFEC2" w14:textId="77777777" w:rsidR="005E2816" w:rsidRDefault="005E2816" w:rsidP="005E2816">
      <w:pPr>
        <w:pStyle w:val="Sinespaciado"/>
        <w:rPr>
          <w:rFonts w:cstheme="minorHAnsi"/>
          <w:sz w:val="18"/>
          <w:szCs w:val="18"/>
        </w:rPr>
      </w:pPr>
    </w:p>
    <w:p w14:paraId="51C1D0A2" w14:textId="64AFDBA0" w:rsidR="006647C6" w:rsidRDefault="006647C6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 xml:space="preserve">Boleto aéreo Lima / Cancún / Lima </w:t>
      </w:r>
    </w:p>
    <w:p w14:paraId="0DA8B054" w14:textId="7D1CB7BD" w:rsidR="00B226D1" w:rsidRPr="0071460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1B81484E" w14:textId="7959D63C" w:rsidR="00B226D1" w:rsidRPr="00714603" w:rsidRDefault="0068404F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3</w:t>
      </w:r>
      <w:r w:rsidR="00B226D1" w:rsidRPr="00714603">
        <w:rPr>
          <w:rFonts w:cstheme="minorHAnsi"/>
          <w:sz w:val="20"/>
        </w:rPr>
        <w:t xml:space="preserve"> noches de alojamiento en hotel seleccionado</w:t>
      </w:r>
    </w:p>
    <w:p w14:paraId="49BF9E3E" w14:textId="77777777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7F4BA449" w14:textId="77777777" w:rsidR="00EB2C35" w:rsidRDefault="00EB2C35" w:rsidP="005C24A3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79367C25" w14:textId="77777777" w:rsidR="00B42A20" w:rsidRDefault="00B42A20" w:rsidP="00E37388">
      <w:pPr>
        <w:pStyle w:val="Sinespaciado"/>
        <w:jc w:val="center"/>
        <w:rPr>
          <w:rFonts w:cstheme="minorHAnsi"/>
        </w:rPr>
      </w:pPr>
    </w:p>
    <w:p w14:paraId="13EA888C" w14:textId="12C3B654" w:rsidR="00EB4B94" w:rsidRPr="00714603" w:rsidRDefault="006647C6" w:rsidP="00E37388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 xml:space="preserve">CON COPA </w:t>
      </w:r>
    </w:p>
    <w:tbl>
      <w:tblPr>
        <w:tblW w:w="1028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548"/>
        <w:gridCol w:w="563"/>
        <w:gridCol w:w="563"/>
        <w:gridCol w:w="563"/>
        <w:gridCol w:w="563"/>
        <w:gridCol w:w="563"/>
        <w:gridCol w:w="563"/>
        <w:gridCol w:w="567"/>
        <w:gridCol w:w="1122"/>
        <w:gridCol w:w="1126"/>
        <w:gridCol w:w="1129"/>
      </w:tblGrid>
      <w:tr w:rsidR="005C24A3" w:rsidRPr="001C7DA1" w14:paraId="3907B468" w14:textId="77777777" w:rsidTr="00B42A20">
        <w:trPr>
          <w:trHeight w:val="166"/>
          <w:jc w:val="center"/>
        </w:trPr>
        <w:tc>
          <w:tcPr>
            <w:tcW w:w="241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85186F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4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072F4B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6AE2957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74A0F5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F4FB33E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F9C1C01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2EB1AF8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076764F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A582D9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22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799A9FB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55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D1AD26E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B42A20" w:rsidRPr="00E7534C" w14:paraId="089D7140" w14:textId="77777777" w:rsidTr="00B42A20">
        <w:trPr>
          <w:trHeight w:val="114"/>
          <w:jc w:val="center"/>
        </w:trPr>
        <w:tc>
          <w:tcPr>
            <w:tcW w:w="2417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1261F2A" w14:textId="2832C6B4" w:rsidR="00B42A20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48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</w:tcPr>
          <w:p w14:paraId="6E865E47" w14:textId="4686AC0A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33DBC9B2" w14:textId="60CA79B9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11D58DE7" w14:textId="6E28E1FC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48B1A166" w14:textId="415635BD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1898EA9" w14:textId="0F48BD6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7532C39B" w14:textId="417BA65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378705D3" w14:textId="30D68670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F73483" w14:textId="3C24D325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3A65CA9" w14:textId="7F13933E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703D756A" w14:textId="26CA0DD7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2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0CE624A" w14:textId="78ECD5CA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B42A20" w:rsidRPr="00E7534C" w14:paraId="2CC9E54F" w14:textId="77777777" w:rsidTr="00B42A20">
        <w:trPr>
          <w:trHeight w:val="166"/>
          <w:jc w:val="center"/>
        </w:trPr>
        <w:tc>
          <w:tcPr>
            <w:tcW w:w="2417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C360238" w14:textId="77777777" w:rsidR="00B42A20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8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</w:tcPr>
          <w:p w14:paraId="5EFFF0B0" w14:textId="1A5690CC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1BC181AE" w14:textId="70E6D90B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998BFB5" w14:textId="14C2993F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23FF783E" w14:textId="5DE8EC2A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1AB4B52C" w14:textId="1393F4B9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219719E0" w14:textId="22B6528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3CC86564" w14:textId="0DFA0900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78A1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EE67DF3" w14:textId="79123E8B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B7ABE34" w14:textId="4281538A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4EDF8C29" w14:textId="0EE7FBE2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2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110CE5E" w14:textId="279E798F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B42A20" w:rsidRPr="00E7534C" w14:paraId="0E73F582" w14:textId="77777777" w:rsidTr="00B42A20">
        <w:trPr>
          <w:trHeight w:val="166"/>
          <w:jc w:val="center"/>
        </w:trPr>
        <w:tc>
          <w:tcPr>
            <w:tcW w:w="2417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BDE30D2" w14:textId="68D6C801" w:rsidR="00B42A20" w:rsidRPr="00232A6D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Standard</w:t>
            </w:r>
          </w:p>
        </w:tc>
        <w:tc>
          <w:tcPr>
            <w:tcW w:w="548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039B03" w14:textId="3DCD4E68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5EC12B" w14:textId="4D6D78E0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256ADB" w14:textId="04171E61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814467" w14:textId="2CF15637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29EC06" w14:textId="28EE1065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507C65" w14:textId="334B6A30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C0FCD7" w14:textId="1CD67461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78A1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B0AF41" w14:textId="70B3D9EA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4020B7" w14:textId="3EBBE982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33C69F" w14:textId="49F9F1AC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2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57C02B" w14:textId="0915AC2B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B42A20" w:rsidRPr="00E7534C" w14:paraId="40874A45" w14:textId="77777777" w:rsidTr="00B42A20">
        <w:trPr>
          <w:trHeight w:val="166"/>
          <w:jc w:val="center"/>
        </w:trPr>
        <w:tc>
          <w:tcPr>
            <w:tcW w:w="2417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2FEEA7C" w14:textId="23D116F7" w:rsidR="00B42A20" w:rsidRPr="00232A6D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Ocean Front</w:t>
            </w:r>
          </w:p>
        </w:tc>
        <w:tc>
          <w:tcPr>
            <w:tcW w:w="548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76590F" w14:textId="3A27E162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436F43" w14:textId="0B8CDD14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103CDF" w14:textId="6E252AE2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FC278E" w14:textId="2D3570D9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8645AF" w14:textId="7657C734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2C0EE9" w14:textId="208214E5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44CD4C" w14:textId="0536246C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78A1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84AF7B" w14:textId="75CBDF56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4CD779" w14:textId="2943D0B8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F33C56" w14:textId="29AADAAB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2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5E80FE" w14:textId="3EF8E874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B42A20" w14:paraId="717EEE50" w14:textId="77777777" w:rsidTr="00B42A20">
        <w:trPr>
          <w:trHeight w:val="166"/>
          <w:jc w:val="center"/>
        </w:trPr>
        <w:tc>
          <w:tcPr>
            <w:tcW w:w="2417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017EEC9" w14:textId="6897D4F1" w:rsidR="00B42A20" w:rsidRPr="000B5632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Standard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Limited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View</w:t>
            </w:r>
          </w:p>
        </w:tc>
        <w:tc>
          <w:tcPr>
            <w:tcW w:w="548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</w:tcPr>
          <w:p w14:paraId="313048F2" w14:textId="02B07C6F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246B4109" w14:textId="4D66EBD5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41AAC492" w14:textId="360F6814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4F43E7C2" w14:textId="30546F3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7B1EEBB1" w14:textId="15C3D1B8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C44ECEB" w14:textId="0C86474E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2B41EAE2" w14:textId="280C6F87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78A1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ADCAF27" w14:textId="155067F7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3836D9" w14:textId="48B11A4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4A9CE7D7" w14:textId="4D496AA2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2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077081D" w14:textId="148CB114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B42A20" w14:paraId="26D16AE5" w14:textId="77777777" w:rsidTr="00B42A20">
        <w:trPr>
          <w:trHeight w:val="166"/>
          <w:jc w:val="center"/>
        </w:trPr>
        <w:tc>
          <w:tcPr>
            <w:tcW w:w="2417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3B6AB36" w14:textId="77777777" w:rsidR="00B42A20" w:rsidRPr="00531576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8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</w:tcPr>
          <w:p w14:paraId="21D3193A" w14:textId="050B16C9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3A7B7B0C" w14:textId="65D79245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2E2C3EF2" w14:textId="5690296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72779D9B" w14:textId="714B8AFB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71E63F63" w14:textId="2E90CFA1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291AB160" w14:textId="405610C9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001385D2" w14:textId="4C3AE4CE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78A1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0189E2" w14:textId="6B20CF2A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13463F" w14:textId="64B8650F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047AA74A" w14:textId="1109D262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2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0707F52" w14:textId="3C41C167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B42A20" w14:paraId="29D96804" w14:textId="77777777" w:rsidTr="00B42A20">
        <w:trPr>
          <w:trHeight w:val="166"/>
          <w:jc w:val="center"/>
        </w:trPr>
        <w:tc>
          <w:tcPr>
            <w:tcW w:w="2417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71C5AD2" w14:textId="77777777" w:rsidR="00B42A20" w:rsidRPr="000B5632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  <w:p w14:paraId="33BF1CC8" w14:textId="54C81561" w:rsidR="00B42A20" w:rsidRPr="000B5632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48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</w:tcPr>
          <w:p w14:paraId="45BFEB04" w14:textId="56478540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EA7C16E" w14:textId="0F276914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34B49604" w14:textId="13999EE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0EEBF771" w14:textId="18E4403E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0D805151" w14:textId="551B74EB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0EBC4ACC" w14:textId="42291FF1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88E3AB1" w14:textId="535193A5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36E7630" w14:textId="6C7BCD5F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FB8D9C5" w14:textId="64829FAF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187153C" w14:textId="0234E541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11/08/2025</w:t>
            </w:r>
          </w:p>
        </w:tc>
        <w:tc>
          <w:tcPr>
            <w:tcW w:w="112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6468141" w14:textId="424B989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B42A20" w14:paraId="07938B60" w14:textId="77777777" w:rsidTr="00B42A20">
        <w:trPr>
          <w:trHeight w:val="166"/>
          <w:jc w:val="center"/>
        </w:trPr>
        <w:tc>
          <w:tcPr>
            <w:tcW w:w="2417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8341861" w14:textId="77777777" w:rsidR="00B42A20" w:rsidRPr="00531576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8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</w:tcPr>
          <w:p w14:paraId="31981DED" w14:textId="320085E1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33C0DB06" w14:textId="4016C88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089F4B6D" w14:textId="243B3EB0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21D4AB2" w14:textId="36AF4614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18C76E0D" w14:textId="56F08F89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35D5A4F7" w14:textId="7A9619E4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0267311" w14:textId="72E4D1FF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3B24"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193D20" w14:textId="323F0E3A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4AC851" w14:textId="381182B7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74F3C781" w14:textId="12D07070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2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7399846" w14:textId="617636E0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B42A20" w14:paraId="016FF563" w14:textId="77777777" w:rsidTr="00B42A20">
        <w:trPr>
          <w:trHeight w:val="166"/>
          <w:jc w:val="center"/>
        </w:trPr>
        <w:tc>
          <w:tcPr>
            <w:tcW w:w="2417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39FB677" w14:textId="463AB1E9" w:rsidR="00B42A20" w:rsidRPr="000B5632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48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</w:tcPr>
          <w:p w14:paraId="1127BEFC" w14:textId="55D2A29B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3CD69586" w14:textId="132404DC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0F331691" w14:textId="7BAB90D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35F566D5" w14:textId="7FDFEF60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2276CF06" w14:textId="4CEF3879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42F0E442" w14:textId="10566AE1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2E7191F8" w14:textId="2AE313B8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3B24"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5F99057" w14:textId="13655A5F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232AC0" w14:textId="3248BD0A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7A2BFD16" w14:textId="2B88E9E6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12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992012" w14:textId="00930C30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B42A20" w14:paraId="0513BC15" w14:textId="77777777" w:rsidTr="00B42A20">
        <w:trPr>
          <w:trHeight w:val="166"/>
          <w:jc w:val="center"/>
        </w:trPr>
        <w:tc>
          <w:tcPr>
            <w:tcW w:w="2417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DC8CB10" w14:textId="77777777" w:rsidR="00B42A20" w:rsidRPr="000B5632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Casa Maya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  <w:p w14:paraId="1A6E5952" w14:textId="202A06F2" w:rsidR="00B42A20" w:rsidRPr="000B5632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48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</w:tcPr>
          <w:p w14:paraId="16654FA5" w14:textId="0699EE9E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47AD30E7" w14:textId="5EDA007F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5A39DE17" w14:textId="206D566B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7909FFD4" w14:textId="15E7BF09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0FA8624D" w14:textId="537A42BC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49CFE83B" w14:textId="1E2FF26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480D0B7B" w14:textId="723B8B47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3B24"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7E44AD" w14:textId="631906CB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21D7645" w14:textId="5226971A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3F4EEB3D" w14:textId="2D7F95DD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11/08/2025</w:t>
            </w:r>
          </w:p>
        </w:tc>
        <w:tc>
          <w:tcPr>
            <w:tcW w:w="112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A36984" w14:textId="12A51BD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B42A20" w14:paraId="05C7312C" w14:textId="77777777" w:rsidTr="00B42A20">
        <w:trPr>
          <w:trHeight w:val="166"/>
          <w:jc w:val="center"/>
        </w:trPr>
        <w:tc>
          <w:tcPr>
            <w:tcW w:w="2417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5408506" w14:textId="77777777" w:rsidR="00B42A20" w:rsidRPr="00531576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8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</w:tcPr>
          <w:p w14:paraId="773C2F36" w14:textId="68D7FB1B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5AEC2A5E" w14:textId="40C9204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31224CD0" w14:textId="7EE781ED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0BE99A49" w14:textId="12706E44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1BD0AA61" w14:textId="14DF6BB4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2F250622" w14:textId="32254354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3A69175A" w14:textId="4CAE6C99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3B24"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B198BB" w14:textId="68110423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3D313F" w14:textId="6FD89FE2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A972CB4" w14:textId="647A93E4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2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9AE81B" w14:textId="4D887628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B42A20" w14:paraId="75555C0C" w14:textId="77777777" w:rsidTr="00B42A20">
        <w:trPr>
          <w:trHeight w:val="166"/>
          <w:jc w:val="center"/>
        </w:trPr>
        <w:tc>
          <w:tcPr>
            <w:tcW w:w="2417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9C2D21E" w14:textId="07593F05" w:rsidR="00B42A20" w:rsidRPr="00531576" w:rsidRDefault="00B42A20" w:rsidP="00B42A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8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</w:tcPr>
          <w:p w14:paraId="0203A6DD" w14:textId="097AB371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1251738" w14:textId="6E887C0F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6F89C41" w14:textId="65A58C5C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A8F6372" w14:textId="64F38C00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19E6F398" w14:textId="5DC51DB7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4C1BC644" w14:textId="0C90A68C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6091F372" w14:textId="56019025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3B24"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3546F6" w14:textId="2016191A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8F03072" w14:textId="0ACDCBBF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417F6087" w14:textId="140E14F0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12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A6F016" w14:textId="5D051D82" w:rsidR="00B42A20" w:rsidRDefault="00B42A20" w:rsidP="00B42A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38781205" w14:textId="0CAD54E7" w:rsidR="000245A7" w:rsidRPr="006565A3" w:rsidRDefault="006647C6" w:rsidP="00E37388">
      <w:pPr>
        <w:pStyle w:val="Sinespaciado"/>
        <w:ind w:firstLine="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COMISION $40</w:t>
      </w:r>
      <w:r w:rsidR="00B42A20">
        <w:rPr>
          <w:rFonts w:cstheme="minorHAnsi"/>
          <w:sz w:val="20"/>
          <w:szCs w:val="20"/>
        </w:rPr>
        <w:tab/>
      </w:r>
      <w:r w:rsidR="00B42A20">
        <w:rPr>
          <w:rFonts w:cstheme="minorHAnsi"/>
          <w:sz w:val="20"/>
          <w:szCs w:val="20"/>
        </w:rPr>
        <w:tab/>
      </w:r>
      <w:r w:rsidR="00E37388" w:rsidRPr="006565A3">
        <w:rPr>
          <w:rFonts w:cstheme="minorHAnsi"/>
          <w:sz w:val="20"/>
          <w:szCs w:val="20"/>
        </w:rPr>
        <w:t xml:space="preserve"> </w:t>
      </w:r>
      <w:r w:rsidR="003D4ED1" w:rsidRPr="006565A3">
        <w:rPr>
          <w:rFonts w:cstheme="minorHAnsi"/>
          <w:sz w:val="20"/>
          <w:szCs w:val="20"/>
        </w:rPr>
        <w:tab/>
      </w:r>
      <w:r w:rsidR="00EB2C35" w:rsidRPr="006565A3">
        <w:rPr>
          <w:rFonts w:cstheme="minorHAnsi"/>
          <w:sz w:val="20"/>
          <w:szCs w:val="20"/>
        </w:rPr>
        <w:t>INCENTIVO US $</w:t>
      </w:r>
      <w:r w:rsidR="00E37388" w:rsidRPr="006565A3">
        <w:rPr>
          <w:rFonts w:cstheme="minorHAnsi"/>
          <w:sz w:val="20"/>
          <w:szCs w:val="20"/>
        </w:rPr>
        <w:t>10</w:t>
      </w:r>
      <w:r w:rsidR="000245A7" w:rsidRPr="006565A3">
        <w:rPr>
          <w:rFonts w:cstheme="minorHAnsi"/>
          <w:sz w:val="20"/>
          <w:szCs w:val="20"/>
        </w:rPr>
        <w:t xml:space="preserve"> P/PAX</w:t>
      </w:r>
    </w:p>
    <w:p w14:paraId="51A6726C" w14:textId="77777777" w:rsidR="00F27BEE" w:rsidRDefault="00F27BEE" w:rsidP="000925DF">
      <w:pPr>
        <w:pStyle w:val="Sinespaciado"/>
        <w:rPr>
          <w:rFonts w:cstheme="minorHAnsi"/>
          <w:b/>
          <w:sz w:val="20"/>
          <w:szCs w:val="20"/>
        </w:rPr>
      </w:pPr>
    </w:p>
    <w:p w14:paraId="51E7D943" w14:textId="77777777" w:rsidR="00F27BEE" w:rsidRDefault="00F27BEE" w:rsidP="000925DF">
      <w:pPr>
        <w:pStyle w:val="Sinespaciado"/>
        <w:rPr>
          <w:rFonts w:cstheme="minorHAnsi"/>
          <w:b/>
          <w:sz w:val="20"/>
          <w:szCs w:val="20"/>
        </w:rPr>
      </w:pPr>
    </w:p>
    <w:p w14:paraId="71582B72" w14:textId="79808128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36F484C3" w14:textId="5D9606C1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5E87A840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154E9890" w14:textId="77777777" w:rsidR="000925DF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67854A7B" w14:textId="1D347489" w:rsidR="00B42A20" w:rsidRPr="00B42A20" w:rsidRDefault="00B42A20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42A20">
        <w:rPr>
          <w:rFonts w:asciiTheme="minorHAnsi" w:hAnsiTheme="minorHAnsi" w:cstheme="minorHAnsi"/>
          <w:b/>
          <w:bCs/>
          <w:color w:val="000000"/>
          <w:sz w:val="20"/>
          <w:szCs w:val="20"/>
        </w:rPr>
        <w:t>5$ INCENTIVO ADICIONAL PARA LAS AGENCIAS GEA.</w:t>
      </w:r>
    </w:p>
    <w:p w14:paraId="033F82B7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3686550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334B859C" w14:textId="77777777" w:rsidR="006647C6" w:rsidRDefault="006647C6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</w:pPr>
    </w:p>
    <w:p w14:paraId="75985981" w14:textId="77777777" w:rsidR="006647C6" w:rsidRPr="00D62A57" w:rsidRDefault="006647C6" w:rsidP="006647C6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D62A57">
        <w:rPr>
          <w:rFonts w:asciiTheme="minorHAnsi" w:hAnsiTheme="minorHAnsi"/>
          <w:b/>
          <w:sz w:val="17"/>
          <w:szCs w:val="17"/>
          <w:lang w:val="es-ES_tradnl" w:eastAsia="es-ES_tradnl"/>
        </w:rPr>
        <w:t>Referente al ticket aéreo:</w:t>
      </w:r>
    </w:p>
    <w:p w14:paraId="70AE9502" w14:textId="19BD9A0D" w:rsidR="006647C6" w:rsidRDefault="006647C6" w:rsidP="006647C6">
      <w:pPr>
        <w:pStyle w:val="Sinespaciado"/>
        <w:numPr>
          <w:ilvl w:val="0"/>
          <w:numId w:val="15"/>
        </w:numPr>
        <w:rPr>
          <w:rFonts w:cstheme="minorHAnsi"/>
          <w:color w:val="000000"/>
          <w:sz w:val="17"/>
          <w:szCs w:val="17"/>
          <w:lang w:eastAsia="es-PE"/>
        </w:rPr>
      </w:pPr>
      <w:r>
        <w:rPr>
          <w:rFonts w:cstheme="minorHAnsi"/>
          <w:color w:val="000000"/>
          <w:sz w:val="17"/>
          <w:szCs w:val="17"/>
          <w:lang w:eastAsia="es-PE"/>
        </w:rPr>
        <w:t>Reservas en Clase “L”</w:t>
      </w:r>
    </w:p>
    <w:p w14:paraId="74976456" w14:textId="77777777" w:rsidR="006647C6" w:rsidRPr="00D62A57" w:rsidRDefault="006647C6" w:rsidP="006647C6">
      <w:pPr>
        <w:pStyle w:val="Sinespaciado"/>
        <w:numPr>
          <w:ilvl w:val="0"/>
          <w:numId w:val="15"/>
        </w:numPr>
        <w:rPr>
          <w:rFonts w:cstheme="minorHAnsi"/>
          <w:color w:val="000000"/>
          <w:sz w:val="17"/>
          <w:szCs w:val="17"/>
          <w:lang w:eastAsia="es-PE"/>
        </w:rPr>
      </w:pPr>
      <w:r w:rsidRPr="00D62A57">
        <w:rPr>
          <w:rFonts w:cstheme="minorHAnsi"/>
          <w:color w:val="000000"/>
          <w:sz w:val="17"/>
          <w:szCs w:val="17"/>
          <w:lang w:eastAsia="es-PE"/>
        </w:rPr>
        <w:t>INCLUYE ARTICULO PERSONAL Y EQUIPAJE DE MANO</w:t>
      </w:r>
    </w:p>
    <w:p w14:paraId="6EF125C2" w14:textId="77777777" w:rsidR="006647C6" w:rsidRPr="00521FE3" w:rsidRDefault="006647C6" w:rsidP="006647C6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17"/>
          <w:szCs w:val="17"/>
          <w:lang w:val="es-ES"/>
        </w:rPr>
      </w:pPr>
      <w:r w:rsidRPr="00521FE3">
        <w:rPr>
          <w:rFonts w:asciiTheme="minorHAnsi" w:hAnsiTheme="minorHAnsi" w:cstheme="minorHAnsi"/>
          <w:sz w:val="17"/>
          <w:szCs w:val="17"/>
          <w:lang w:val="es-ES"/>
        </w:rPr>
        <w:t xml:space="preserve">NO INCLUYE MALETA EN BODEGA. </w:t>
      </w:r>
    </w:p>
    <w:p w14:paraId="344280AF" w14:textId="77777777" w:rsidR="006647C6" w:rsidRPr="00D62A57" w:rsidRDefault="006647C6" w:rsidP="006647C6">
      <w:pPr>
        <w:pStyle w:val="Sinespaciado"/>
        <w:numPr>
          <w:ilvl w:val="0"/>
          <w:numId w:val="15"/>
        </w:numPr>
        <w:rPr>
          <w:b/>
          <w:sz w:val="17"/>
          <w:szCs w:val="17"/>
        </w:rPr>
      </w:pPr>
      <w:r w:rsidRPr="00D62A57">
        <w:rPr>
          <w:rFonts w:cs="Arial"/>
          <w:b/>
          <w:sz w:val="17"/>
          <w:szCs w:val="17"/>
        </w:rPr>
        <w:t>SUJETO A CAMBIOS SIN PREVIO AVISO</w:t>
      </w:r>
      <w:r w:rsidRPr="00D62A57">
        <w:rPr>
          <w:b/>
          <w:sz w:val="17"/>
          <w:szCs w:val="17"/>
        </w:rPr>
        <w:t xml:space="preserve"> </w:t>
      </w:r>
    </w:p>
    <w:p w14:paraId="764F8121" w14:textId="77777777" w:rsidR="006647C6" w:rsidRPr="00D62A57" w:rsidRDefault="006647C6" w:rsidP="006647C6">
      <w:pPr>
        <w:pStyle w:val="Sinespaciado"/>
        <w:numPr>
          <w:ilvl w:val="0"/>
          <w:numId w:val="15"/>
        </w:numPr>
        <w:rPr>
          <w:b/>
          <w:sz w:val="17"/>
          <w:szCs w:val="17"/>
        </w:rPr>
      </w:pPr>
      <w:r w:rsidRPr="00D62A57">
        <w:rPr>
          <w:b/>
          <w:sz w:val="17"/>
          <w:szCs w:val="17"/>
        </w:rPr>
        <w:t>LOS VUELOS ESTAN SUJETOS A CAMBIOS SIN PREVIO AVISO</w:t>
      </w:r>
    </w:p>
    <w:p w14:paraId="6319BABC" w14:textId="77777777" w:rsidR="006647C6" w:rsidRPr="00D62A57" w:rsidRDefault="006647C6" w:rsidP="006647C6">
      <w:pPr>
        <w:pStyle w:val="Sinespaciado"/>
        <w:numPr>
          <w:ilvl w:val="0"/>
          <w:numId w:val="15"/>
        </w:numPr>
        <w:rPr>
          <w:b/>
          <w:sz w:val="17"/>
          <w:szCs w:val="17"/>
        </w:rPr>
      </w:pPr>
      <w:r w:rsidRPr="00D62A57">
        <w:rPr>
          <w:b/>
          <w:sz w:val="17"/>
          <w:szCs w:val="17"/>
        </w:rPr>
        <w:t>EL COSTO DE LOS IMPUESTOS ESTA SUJETO A CAMBIOS HASTA EL MOMENTO DE LA EMISIÓN DEL MISMO.</w:t>
      </w:r>
    </w:p>
    <w:p w14:paraId="6D1D9FED" w14:textId="77777777" w:rsidR="006647C6" w:rsidRPr="00F976FF" w:rsidRDefault="006647C6" w:rsidP="006647C6">
      <w:pPr>
        <w:pStyle w:val="Sinespaciado"/>
        <w:rPr>
          <w:color w:val="000000"/>
          <w:sz w:val="20"/>
          <w:szCs w:val="20"/>
          <w:lang w:eastAsia="es-PE"/>
        </w:rPr>
      </w:pPr>
    </w:p>
    <w:p w14:paraId="1AD4ED17" w14:textId="77777777" w:rsidR="006647C6" w:rsidRPr="00E37388" w:rsidRDefault="006647C6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</w:pPr>
    </w:p>
    <w:sectPr w:rsidR="006647C6" w:rsidRPr="00E37388" w:rsidSect="00F77FEF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640ED" w14:textId="77777777" w:rsidR="006C249D" w:rsidRDefault="006C249D" w:rsidP="00EB2E6A">
      <w:r>
        <w:separator/>
      </w:r>
    </w:p>
  </w:endnote>
  <w:endnote w:type="continuationSeparator" w:id="0">
    <w:p w14:paraId="6180E670" w14:textId="77777777" w:rsidR="006C249D" w:rsidRDefault="006C249D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66C1" w14:textId="77777777" w:rsidR="00542C36" w:rsidRPr="00542C36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50EADA9F" w14:textId="77777777" w:rsidR="00FB11A0" w:rsidRPr="00C4312B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2D3A" w14:textId="77777777" w:rsidR="006C249D" w:rsidRDefault="006C249D" w:rsidP="00EB2E6A">
      <w:r>
        <w:separator/>
      </w:r>
    </w:p>
  </w:footnote>
  <w:footnote w:type="continuationSeparator" w:id="0">
    <w:p w14:paraId="10DF58AE" w14:textId="77777777" w:rsidR="006C249D" w:rsidRDefault="006C249D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3C0A" w14:textId="77777777" w:rsidR="00FB11A0" w:rsidRPr="0004653C" w:rsidRDefault="00FB11A0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27FDE16A" wp14:editId="51BD64D1">
          <wp:extent cx="1362075" cy="49036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86262" cy="499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83933">
    <w:abstractNumId w:val="13"/>
  </w:num>
  <w:num w:numId="2" w16cid:durableId="368604525">
    <w:abstractNumId w:val="16"/>
  </w:num>
  <w:num w:numId="3" w16cid:durableId="1334064416">
    <w:abstractNumId w:val="7"/>
  </w:num>
  <w:num w:numId="4" w16cid:durableId="210579277">
    <w:abstractNumId w:val="6"/>
  </w:num>
  <w:num w:numId="5" w16cid:durableId="1121143360">
    <w:abstractNumId w:val="10"/>
  </w:num>
  <w:num w:numId="6" w16cid:durableId="226916423">
    <w:abstractNumId w:val="24"/>
  </w:num>
  <w:num w:numId="7" w16cid:durableId="131945668">
    <w:abstractNumId w:val="17"/>
  </w:num>
  <w:num w:numId="8" w16cid:durableId="1356343459">
    <w:abstractNumId w:val="3"/>
  </w:num>
  <w:num w:numId="9" w16cid:durableId="5678097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6214086">
    <w:abstractNumId w:val="26"/>
  </w:num>
  <w:num w:numId="11" w16cid:durableId="649098035">
    <w:abstractNumId w:val="21"/>
  </w:num>
  <w:num w:numId="12" w16cid:durableId="353728093">
    <w:abstractNumId w:val="22"/>
  </w:num>
  <w:num w:numId="13" w16cid:durableId="77755055">
    <w:abstractNumId w:val="14"/>
  </w:num>
  <w:num w:numId="14" w16cid:durableId="438453591">
    <w:abstractNumId w:val="23"/>
  </w:num>
  <w:num w:numId="15" w16cid:durableId="1082406558">
    <w:abstractNumId w:val="27"/>
  </w:num>
  <w:num w:numId="16" w16cid:durableId="1021055413">
    <w:abstractNumId w:val="9"/>
  </w:num>
  <w:num w:numId="17" w16cid:durableId="529421047">
    <w:abstractNumId w:val="5"/>
  </w:num>
  <w:num w:numId="18" w16cid:durableId="538594111">
    <w:abstractNumId w:val="2"/>
  </w:num>
  <w:num w:numId="19" w16cid:durableId="2125928857">
    <w:abstractNumId w:val="0"/>
  </w:num>
  <w:num w:numId="20" w16cid:durableId="1503159275">
    <w:abstractNumId w:val="15"/>
  </w:num>
  <w:num w:numId="21" w16cid:durableId="1727336012">
    <w:abstractNumId w:val="8"/>
  </w:num>
  <w:num w:numId="22" w16cid:durableId="520894296">
    <w:abstractNumId w:val="18"/>
  </w:num>
  <w:num w:numId="23" w16cid:durableId="824662796">
    <w:abstractNumId w:val="19"/>
  </w:num>
  <w:num w:numId="24" w16cid:durableId="7609504">
    <w:abstractNumId w:val="11"/>
  </w:num>
  <w:num w:numId="25" w16cid:durableId="1239906333">
    <w:abstractNumId w:val="4"/>
  </w:num>
  <w:num w:numId="26" w16cid:durableId="1335037406">
    <w:abstractNumId w:val="25"/>
  </w:num>
  <w:num w:numId="27" w16cid:durableId="1693915627">
    <w:abstractNumId w:val="12"/>
  </w:num>
  <w:num w:numId="28" w16cid:durableId="466170179">
    <w:abstractNumId w:val="1"/>
  </w:num>
  <w:num w:numId="29" w16cid:durableId="101935935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668C"/>
    <w:rsid w:val="000124B6"/>
    <w:rsid w:val="00013D61"/>
    <w:rsid w:val="00016A6F"/>
    <w:rsid w:val="00017C39"/>
    <w:rsid w:val="000210BA"/>
    <w:rsid w:val="000217B9"/>
    <w:rsid w:val="000245A7"/>
    <w:rsid w:val="00024606"/>
    <w:rsid w:val="000371CC"/>
    <w:rsid w:val="00040987"/>
    <w:rsid w:val="0004551E"/>
    <w:rsid w:val="00051E4B"/>
    <w:rsid w:val="0007048E"/>
    <w:rsid w:val="00070F6C"/>
    <w:rsid w:val="00072A26"/>
    <w:rsid w:val="00085566"/>
    <w:rsid w:val="000925DF"/>
    <w:rsid w:val="000929E1"/>
    <w:rsid w:val="000A0333"/>
    <w:rsid w:val="000A1B9F"/>
    <w:rsid w:val="000A2FB6"/>
    <w:rsid w:val="000A50BE"/>
    <w:rsid w:val="000A66CD"/>
    <w:rsid w:val="000B114C"/>
    <w:rsid w:val="000B1460"/>
    <w:rsid w:val="000B16AC"/>
    <w:rsid w:val="000B220D"/>
    <w:rsid w:val="000B26D8"/>
    <w:rsid w:val="000B5632"/>
    <w:rsid w:val="000B66CB"/>
    <w:rsid w:val="000C3F67"/>
    <w:rsid w:val="000C7788"/>
    <w:rsid w:val="000D34F5"/>
    <w:rsid w:val="000D41FC"/>
    <w:rsid w:val="000E0BF4"/>
    <w:rsid w:val="000E48D7"/>
    <w:rsid w:val="000F459F"/>
    <w:rsid w:val="000F7839"/>
    <w:rsid w:val="000F79A6"/>
    <w:rsid w:val="00100436"/>
    <w:rsid w:val="00100971"/>
    <w:rsid w:val="00106A3D"/>
    <w:rsid w:val="001075F4"/>
    <w:rsid w:val="00107B08"/>
    <w:rsid w:val="00107C73"/>
    <w:rsid w:val="0011211B"/>
    <w:rsid w:val="00117147"/>
    <w:rsid w:val="0012076C"/>
    <w:rsid w:val="0012081E"/>
    <w:rsid w:val="00121B1D"/>
    <w:rsid w:val="001232FB"/>
    <w:rsid w:val="00124096"/>
    <w:rsid w:val="00125CAB"/>
    <w:rsid w:val="00132738"/>
    <w:rsid w:val="00141AB6"/>
    <w:rsid w:val="00152501"/>
    <w:rsid w:val="001612B4"/>
    <w:rsid w:val="0016389E"/>
    <w:rsid w:val="00167142"/>
    <w:rsid w:val="001830E4"/>
    <w:rsid w:val="00186D49"/>
    <w:rsid w:val="00187A3B"/>
    <w:rsid w:val="00191E97"/>
    <w:rsid w:val="00193A6E"/>
    <w:rsid w:val="0019484F"/>
    <w:rsid w:val="0019611A"/>
    <w:rsid w:val="001A0347"/>
    <w:rsid w:val="001A72CA"/>
    <w:rsid w:val="001B2B18"/>
    <w:rsid w:val="001C2BEB"/>
    <w:rsid w:val="001C3ECA"/>
    <w:rsid w:val="001C44FA"/>
    <w:rsid w:val="001C62A5"/>
    <w:rsid w:val="001C7DA1"/>
    <w:rsid w:val="001D0F31"/>
    <w:rsid w:val="001D44E2"/>
    <w:rsid w:val="001D7E0C"/>
    <w:rsid w:val="001E01F5"/>
    <w:rsid w:val="001E24B6"/>
    <w:rsid w:val="001E7DA8"/>
    <w:rsid w:val="001F1E6D"/>
    <w:rsid w:val="001F340C"/>
    <w:rsid w:val="001F7E72"/>
    <w:rsid w:val="0020147B"/>
    <w:rsid w:val="0020333A"/>
    <w:rsid w:val="00210377"/>
    <w:rsid w:val="00212970"/>
    <w:rsid w:val="00212B8D"/>
    <w:rsid w:val="00212F55"/>
    <w:rsid w:val="002143DB"/>
    <w:rsid w:val="0021746D"/>
    <w:rsid w:val="002217BB"/>
    <w:rsid w:val="00221E7B"/>
    <w:rsid w:val="002279D6"/>
    <w:rsid w:val="00227EBE"/>
    <w:rsid w:val="00231DF2"/>
    <w:rsid w:val="00232A6D"/>
    <w:rsid w:val="00234186"/>
    <w:rsid w:val="00234412"/>
    <w:rsid w:val="002356CE"/>
    <w:rsid w:val="002420D0"/>
    <w:rsid w:val="00252932"/>
    <w:rsid w:val="002543A5"/>
    <w:rsid w:val="002561D6"/>
    <w:rsid w:val="002663B8"/>
    <w:rsid w:val="00266C76"/>
    <w:rsid w:val="00267ECC"/>
    <w:rsid w:val="002702F3"/>
    <w:rsid w:val="00271FED"/>
    <w:rsid w:val="00272008"/>
    <w:rsid w:val="00272F8A"/>
    <w:rsid w:val="00273C9E"/>
    <w:rsid w:val="0028593F"/>
    <w:rsid w:val="00285C1C"/>
    <w:rsid w:val="00286B40"/>
    <w:rsid w:val="002918AA"/>
    <w:rsid w:val="002941A4"/>
    <w:rsid w:val="002A1F6D"/>
    <w:rsid w:val="002A27CB"/>
    <w:rsid w:val="002A2E5A"/>
    <w:rsid w:val="002B329D"/>
    <w:rsid w:val="002B6A8C"/>
    <w:rsid w:val="002C525F"/>
    <w:rsid w:val="002D5D17"/>
    <w:rsid w:val="002E1FF2"/>
    <w:rsid w:val="002F66DF"/>
    <w:rsid w:val="002F7363"/>
    <w:rsid w:val="002F7DAB"/>
    <w:rsid w:val="00310464"/>
    <w:rsid w:val="00325803"/>
    <w:rsid w:val="003259D5"/>
    <w:rsid w:val="00326F08"/>
    <w:rsid w:val="003335B1"/>
    <w:rsid w:val="00335FC6"/>
    <w:rsid w:val="00341722"/>
    <w:rsid w:val="003424CC"/>
    <w:rsid w:val="00343A2C"/>
    <w:rsid w:val="0035337F"/>
    <w:rsid w:val="003652CD"/>
    <w:rsid w:val="00365A7F"/>
    <w:rsid w:val="00375279"/>
    <w:rsid w:val="00382ABF"/>
    <w:rsid w:val="00384357"/>
    <w:rsid w:val="00387AD7"/>
    <w:rsid w:val="003924DB"/>
    <w:rsid w:val="003A0E47"/>
    <w:rsid w:val="003A60C9"/>
    <w:rsid w:val="003B3567"/>
    <w:rsid w:val="003B4214"/>
    <w:rsid w:val="003B6136"/>
    <w:rsid w:val="003B7B3A"/>
    <w:rsid w:val="003C2078"/>
    <w:rsid w:val="003C368C"/>
    <w:rsid w:val="003C3D01"/>
    <w:rsid w:val="003C4A85"/>
    <w:rsid w:val="003C5841"/>
    <w:rsid w:val="003C69B5"/>
    <w:rsid w:val="003C704D"/>
    <w:rsid w:val="003D0CA6"/>
    <w:rsid w:val="003D208C"/>
    <w:rsid w:val="003D3707"/>
    <w:rsid w:val="003D4ED1"/>
    <w:rsid w:val="003D51BC"/>
    <w:rsid w:val="003D6A03"/>
    <w:rsid w:val="003D6A64"/>
    <w:rsid w:val="003E0248"/>
    <w:rsid w:val="003E02EA"/>
    <w:rsid w:val="003E07C9"/>
    <w:rsid w:val="003E0EB3"/>
    <w:rsid w:val="003E512D"/>
    <w:rsid w:val="003F2D54"/>
    <w:rsid w:val="003F7DF5"/>
    <w:rsid w:val="004036F6"/>
    <w:rsid w:val="00410BE9"/>
    <w:rsid w:val="00411299"/>
    <w:rsid w:val="00412F13"/>
    <w:rsid w:val="00420BED"/>
    <w:rsid w:val="0042360F"/>
    <w:rsid w:val="00432524"/>
    <w:rsid w:val="004327BD"/>
    <w:rsid w:val="00433BF1"/>
    <w:rsid w:val="00440535"/>
    <w:rsid w:val="004517E7"/>
    <w:rsid w:val="00451831"/>
    <w:rsid w:val="00454C9F"/>
    <w:rsid w:val="00456DA4"/>
    <w:rsid w:val="00457B69"/>
    <w:rsid w:val="004620AD"/>
    <w:rsid w:val="0046370A"/>
    <w:rsid w:val="00470469"/>
    <w:rsid w:val="0047143C"/>
    <w:rsid w:val="00473287"/>
    <w:rsid w:val="004762A3"/>
    <w:rsid w:val="004773B8"/>
    <w:rsid w:val="004870B1"/>
    <w:rsid w:val="00491E45"/>
    <w:rsid w:val="004A0DEB"/>
    <w:rsid w:val="004A1879"/>
    <w:rsid w:val="004A1BB1"/>
    <w:rsid w:val="004C0AD1"/>
    <w:rsid w:val="004C3D01"/>
    <w:rsid w:val="004C7AEB"/>
    <w:rsid w:val="004D2F7A"/>
    <w:rsid w:val="004D3E9F"/>
    <w:rsid w:val="004F063C"/>
    <w:rsid w:val="004F12F4"/>
    <w:rsid w:val="004F2CBF"/>
    <w:rsid w:val="004F662D"/>
    <w:rsid w:val="004F7089"/>
    <w:rsid w:val="0050253C"/>
    <w:rsid w:val="00514492"/>
    <w:rsid w:val="00531576"/>
    <w:rsid w:val="0054098C"/>
    <w:rsid w:val="00542C36"/>
    <w:rsid w:val="00551215"/>
    <w:rsid w:val="005549C5"/>
    <w:rsid w:val="00561A95"/>
    <w:rsid w:val="00562AEC"/>
    <w:rsid w:val="00564017"/>
    <w:rsid w:val="005661E9"/>
    <w:rsid w:val="005670F7"/>
    <w:rsid w:val="00567BF5"/>
    <w:rsid w:val="0057502C"/>
    <w:rsid w:val="00576411"/>
    <w:rsid w:val="00580162"/>
    <w:rsid w:val="00580690"/>
    <w:rsid w:val="00586133"/>
    <w:rsid w:val="00587688"/>
    <w:rsid w:val="00592094"/>
    <w:rsid w:val="005935DA"/>
    <w:rsid w:val="0059539C"/>
    <w:rsid w:val="005954D2"/>
    <w:rsid w:val="005A1602"/>
    <w:rsid w:val="005A27F0"/>
    <w:rsid w:val="005A414B"/>
    <w:rsid w:val="005A73EB"/>
    <w:rsid w:val="005A7FD1"/>
    <w:rsid w:val="005B505F"/>
    <w:rsid w:val="005C0235"/>
    <w:rsid w:val="005C24A3"/>
    <w:rsid w:val="005C282D"/>
    <w:rsid w:val="005C35D9"/>
    <w:rsid w:val="005C412E"/>
    <w:rsid w:val="005D09DB"/>
    <w:rsid w:val="005D170C"/>
    <w:rsid w:val="005D267B"/>
    <w:rsid w:val="005D7F86"/>
    <w:rsid w:val="005E2816"/>
    <w:rsid w:val="005E3D19"/>
    <w:rsid w:val="005E4268"/>
    <w:rsid w:val="005F124C"/>
    <w:rsid w:val="005F27DE"/>
    <w:rsid w:val="00613131"/>
    <w:rsid w:val="0061690D"/>
    <w:rsid w:val="006304BD"/>
    <w:rsid w:val="00631D29"/>
    <w:rsid w:val="006339A0"/>
    <w:rsid w:val="00637B25"/>
    <w:rsid w:val="00652717"/>
    <w:rsid w:val="006565A3"/>
    <w:rsid w:val="0065729A"/>
    <w:rsid w:val="006647C6"/>
    <w:rsid w:val="00666702"/>
    <w:rsid w:val="006728C5"/>
    <w:rsid w:val="00676B8B"/>
    <w:rsid w:val="0068046F"/>
    <w:rsid w:val="0068404F"/>
    <w:rsid w:val="00686C7C"/>
    <w:rsid w:val="006A5537"/>
    <w:rsid w:val="006B3265"/>
    <w:rsid w:val="006B4C48"/>
    <w:rsid w:val="006C249D"/>
    <w:rsid w:val="006C5757"/>
    <w:rsid w:val="006C6FF3"/>
    <w:rsid w:val="006D5A64"/>
    <w:rsid w:val="006D5F9B"/>
    <w:rsid w:val="006E0563"/>
    <w:rsid w:val="006E45F6"/>
    <w:rsid w:val="006E56E6"/>
    <w:rsid w:val="006E7A37"/>
    <w:rsid w:val="006F0336"/>
    <w:rsid w:val="006F17B7"/>
    <w:rsid w:val="006F2940"/>
    <w:rsid w:val="006F35CA"/>
    <w:rsid w:val="006F62A2"/>
    <w:rsid w:val="006F62F0"/>
    <w:rsid w:val="0070250F"/>
    <w:rsid w:val="00702D0D"/>
    <w:rsid w:val="00706160"/>
    <w:rsid w:val="00706580"/>
    <w:rsid w:val="00710A5A"/>
    <w:rsid w:val="00714603"/>
    <w:rsid w:val="007248E9"/>
    <w:rsid w:val="007317BC"/>
    <w:rsid w:val="00734B3C"/>
    <w:rsid w:val="00735647"/>
    <w:rsid w:val="00745C40"/>
    <w:rsid w:val="00752524"/>
    <w:rsid w:val="00756B92"/>
    <w:rsid w:val="00757CE9"/>
    <w:rsid w:val="00762929"/>
    <w:rsid w:val="007646FB"/>
    <w:rsid w:val="00766C6D"/>
    <w:rsid w:val="00772527"/>
    <w:rsid w:val="00772EA2"/>
    <w:rsid w:val="007746BF"/>
    <w:rsid w:val="00781CBD"/>
    <w:rsid w:val="007824CF"/>
    <w:rsid w:val="00786C18"/>
    <w:rsid w:val="00786E19"/>
    <w:rsid w:val="00787342"/>
    <w:rsid w:val="0079092D"/>
    <w:rsid w:val="00793C74"/>
    <w:rsid w:val="00794CD2"/>
    <w:rsid w:val="00794D3E"/>
    <w:rsid w:val="0079793B"/>
    <w:rsid w:val="007A1D37"/>
    <w:rsid w:val="007A2582"/>
    <w:rsid w:val="007B2A91"/>
    <w:rsid w:val="007B3AB4"/>
    <w:rsid w:val="007B4239"/>
    <w:rsid w:val="007B466E"/>
    <w:rsid w:val="007B6A00"/>
    <w:rsid w:val="007C0CF2"/>
    <w:rsid w:val="007C6128"/>
    <w:rsid w:val="007D0FA2"/>
    <w:rsid w:val="007D1574"/>
    <w:rsid w:val="007D61AD"/>
    <w:rsid w:val="007E0836"/>
    <w:rsid w:val="007E43D9"/>
    <w:rsid w:val="007F0480"/>
    <w:rsid w:val="007F3708"/>
    <w:rsid w:val="007F6963"/>
    <w:rsid w:val="008009B4"/>
    <w:rsid w:val="00804CBE"/>
    <w:rsid w:val="00805393"/>
    <w:rsid w:val="00812070"/>
    <w:rsid w:val="00813C6F"/>
    <w:rsid w:val="00830A58"/>
    <w:rsid w:val="00834D08"/>
    <w:rsid w:val="00835765"/>
    <w:rsid w:val="008370F9"/>
    <w:rsid w:val="0084108E"/>
    <w:rsid w:val="00845B02"/>
    <w:rsid w:val="00852930"/>
    <w:rsid w:val="00852D96"/>
    <w:rsid w:val="008757B0"/>
    <w:rsid w:val="0088084E"/>
    <w:rsid w:val="00880D8D"/>
    <w:rsid w:val="0088413B"/>
    <w:rsid w:val="00884456"/>
    <w:rsid w:val="008854FF"/>
    <w:rsid w:val="00893C1E"/>
    <w:rsid w:val="008949F9"/>
    <w:rsid w:val="00897ABB"/>
    <w:rsid w:val="008A14CD"/>
    <w:rsid w:val="008A1654"/>
    <w:rsid w:val="008B0018"/>
    <w:rsid w:val="008B513A"/>
    <w:rsid w:val="008C6D2C"/>
    <w:rsid w:val="008D3DD9"/>
    <w:rsid w:val="008E2AAD"/>
    <w:rsid w:val="008E5153"/>
    <w:rsid w:val="008E70C1"/>
    <w:rsid w:val="008F0C3A"/>
    <w:rsid w:val="008F5D9E"/>
    <w:rsid w:val="008F66AA"/>
    <w:rsid w:val="008F6FCF"/>
    <w:rsid w:val="00901B71"/>
    <w:rsid w:val="00904E2B"/>
    <w:rsid w:val="0090570F"/>
    <w:rsid w:val="00910958"/>
    <w:rsid w:val="00911B0A"/>
    <w:rsid w:val="009121DD"/>
    <w:rsid w:val="00916926"/>
    <w:rsid w:val="0091694C"/>
    <w:rsid w:val="00933278"/>
    <w:rsid w:val="0093462A"/>
    <w:rsid w:val="0094181F"/>
    <w:rsid w:val="009459C6"/>
    <w:rsid w:val="00954DAE"/>
    <w:rsid w:val="009567C4"/>
    <w:rsid w:val="009674E1"/>
    <w:rsid w:val="00972AAA"/>
    <w:rsid w:val="00973771"/>
    <w:rsid w:val="009764B8"/>
    <w:rsid w:val="00981065"/>
    <w:rsid w:val="00981C77"/>
    <w:rsid w:val="0098369B"/>
    <w:rsid w:val="00984A1D"/>
    <w:rsid w:val="00990F03"/>
    <w:rsid w:val="009A284B"/>
    <w:rsid w:val="009A312B"/>
    <w:rsid w:val="009A4C33"/>
    <w:rsid w:val="009B06A9"/>
    <w:rsid w:val="009B24DA"/>
    <w:rsid w:val="009B346F"/>
    <w:rsid w:val="009C2854"/>
    <w:rsid w:val="009C6343"/>
    <w:rsid w:val="009C7208"/>
    <w:rsid w:val="009D105E"/>
    <w:rsid w:val="009D2261"/>
    <w:rsid w:val="009E285C"/>
    <w:rsid w:val="009E3463"/>
    <w:rsid w:val="009E6EEF"/>
    <w:rsid w:val="009E7531"/>
    <w:rsid w:val="009F1AEF"/>
    <w:rsid w:val="00A0421D"/>
    <w:rsid w:val="00A06967"/>
    <w:rsid w:val="00A12487"/>
    <w:rsid w:val="00A1602F"/>
    <w:rsid w:val="00A24924"/>
    <w:rsid w:val="00A31B4D"/>
    <w:rsid w:val="00A35DB9"/>
    <w:rsid w:val="00A36528"/>
    <w:rsid w:val="00A37C8E"/>
    <w:rsid w:val="00A415A9"/>
    <w:rsid w:val="00A46D4D"/>
    <w:rsid w:val="00A5010F"/>
    <w:rsid w:val="00A525E0"/>
    <w:rsid w:val="00A60E6B"/>
    <w:rsid w:val="00A62131"/>
    <w:rsid w:val="00A65F4A"/>
    <w:rsid w:val="00A73AA7"/>
    <w:rsid w:val="00A81816"/>
    <w:rsid w:val="00A91FCA"/>
    <w:rsid w:val="00A96B2D"/>
    <w:rsid w:val="00AA32E8"/>
    <w:rsid w:val="00AA45A8"/>
    <w:rsid w:val="00AB6975"/>
    <w:rsid w:val="00AB7998"/>
    <w:rsid w:val="00AC73E0"/>
    <w:rsid w:val="00AE70FB"/>
    <w:rsid w:val="00B0004D"/>
    <w:rsid w:val="00B17448"/>
    <w:rsid w:val="00B226D1"/>
    <w:rsid w:val="00B32056"/>
    <w:rsid w:val="00B329AA"/>
    <w:rsid w:val="00B32D9C"/>
    <w:rsid w:val="00B34752"/>
    <w:rsid w:val="00B4231C"/>
    <w:rsid w:val="00B42A20"/>
    <w:rsid w:val="00B51420"/>
    <w:rsid w:val="00B5496C"/>
    <w:rsid w:val="00B71435"/>
    <w:rsid w:val="00B77AB0"/>
    <w:rsid w:val="00B818DD"/>
    <w:rsid w:val="00B833BE"/>
    <w:rsid w:val="00B83B74"/>
    <w:rsid w:val="00B8621E"/>
    <w:rsid w:val="00B86F0C"/>
    <w:rsid w:val="00B9512B"/>
    <w:rsid w:val="00B95A74"/>
    <w:rsid w:val="00BA62F7"/>
    <w:rsid w:val="00BB2884"/>
    <w:rsid w:val="00BB2903"/>
    <w:rsid w:val="00BB4ACD"/>
    <w:rsid w:val="00BB6948"/>
    <w:rsid w:val="00BD7D30"/>
    <w:rsid w:val="00BE0F8A"/>
    <w:rsid w:val="00BE1DA5"/>
    <w:rsid w:val="00BE2A88"/>
    <w:rsid w:val="00BE2D65"/>
    <w:rsid w:val="00BF4B3E"/>
    <w:rsid w:val="00C04473"/>
    <w:rsid w:val="00C06160"/>
    <w:rsid w:val="00C06EA7"/>
    <w:rsid w:val="00C10582"/>
    <w:rsid w:val="00C265CE"/>
    <w:rsid w:val="00C270AB"/>
    <w:rsid w:val="00C2728E"/>
    <w:rsid w:val="00C3204F"/>
    <w:rsid w:val="00C335CB"/>
    <w:rsid w:val="00C34250"/>
    <w:rsid w:val="00C35846"/>
    <w:rsid w:val="00C374AA"/>
    <w:rsid w:val="00C406EC"/>
    <w:rsid w:val="00C5263F"/>
    <w:rsid w:val="00C530EC"/>
    <w:rsid w:val="00C5482F"/>
    <w:rsid w:val="00C7014F"/>
    <w:rsid w:val="00C7100D"/>
    <w:rsid w:val="00C7396E"/>
    <w:rsid w:val="00C758E3"/>
    <w:rsid w:val="00C77641"/>
    <w:rsid w:val="00C86CBC"/>
    <w:rsid w:val="00C8798C"/>
    <w:rsid w:val="00C9181A"/>
    <w:rsid w:val="00C9577A"/>
    <w:rsid w:val="00C95AD2"/>
    <w:rsid w:val="00C96A58"/>
    <w:rsid w:val="00C97866"/>
    <w:rsid w:val="00CA30A6"/>
    <w:rsid w:val="00CA6078"/>
    <w:rsid w:val="00CB32E4"/>
    <w:rsid w:val="00CB39AE"/>
    <w:rsid w:val="00CB4C8C"/>
    <w:rsid w:val="00CB519A"/>
    <w:rsid w:val="00CC0588"/>
    <w:rsid w:val="00CC2A73"/>
    <w:rsid w:val="00CC2DEC"/>
    <w:rsid w:val="00CC45D8"/>
    <w:rsid w:val="00CD20EF"/>
    <w:rsid w:val="00CD371F"/>
    <w:rsid w:val="00CD3EBE"/>
    <w:rsid w:val="00CD7359"/>
    <w:rsid w:val="00CE1400"/>
    <w:rsid w:val="00CE4BEE"/>
    <w:rsid w:val="00CE75A3"/>
    <w:rsid w:val="00D022E7"/>
    <w:rsid w:val="00D024E1"/>
    <w:rsid w:val="00D04034"/>
    <w:rsid w:val="00D0506A"/>
    <w:rsid w:val="00D06E89"/>
    <w:rsid w:val="00D2454F"/>
    <w:rsid w:val="00D2485E"/>
    <w:rsid w:val="00D37B0E"/>
    <w:rsid w:val="00D4568C"/>
    <w:rsid w:val="00D502D1"/>
    <w:rsid w:val="00D55CBC"/>
    <w:rsid w:val="00D615F0"/>
    <w:rsid w:val="00D659CD"/>
    <w:rsid w:val="00D672D5"/>
    <w:rsid w:val="00D7036E"/>
    <w:rsid w:val="00D73FBD"/>
    <w:rsid w:val="00D75AC2"/>
    <w:rsid w:val="00D918BC"/>
    <w:rsid w:val="00DA3EAE"/>
    <w:rsid w:val="00DB688D"/>
    <w:rsid w:val="00DC035F"/>
    <w:rsid w:val="00DC0DC3"/>
    <w:rsid w:val="00DC18BA"/>
    <w:rsid w:val="00DD1649"/>
    <w:rsid w:val="00DD781F"/>
    <w:rsid w:val="00DD7CFF"/>
    <w:rsid w:val="00DE74B9"/>
    <w:rsid w:val="00DF1EA5"/>
    <w:rsid w:val="00E05603"/>
    <w:rsid w:val="00E05BD0"/>
    <w:rsid w:val="00E0709C"/>
    <w:rsid w:val="00E15D58"/>
    <w:rsid w:val="00E161E5"/>
    <w:rsid w:val="00E22F54"/>
    <w:rsid w:val="00E261F4"/>
    <w:rsid w:val="00E26EC6"/>
    <w:rsid w:val="00E272BC"/>
    <w:rsid w:val="00E31761"/>
    <w:rsid w:val="00E357EC"/>
    <w:rsid w:val="00E35FD7"/>
    <w:rsid w:val="00E37388"/>
    <w:rsid w:val="00E40062"/>
    <w:rsid w:val="00E44466"/>
    <w:rsid w:val="00E4522A"/>
    <w:rsid w:val="00E53EEE"/>
    <w:rsid w:val="00E55D3A"/>
    <w:rsid w:val="00E62BD6"/>
    <w:rsid w:val="00E65078"/>
    <w:rsid w:val="00E749EF"/>
    <w:rsid w:val="00E76F02"/>
    <w:rsid w:val="00E83BF7"/>
    <w:rsid w:val="00E8676B"/>
    <w:rsid w:val="00E87276"/>
    <w:rsid w:val="00E979AC"/>
    <w:rsid w:val="00EA3CFD"/>
    <w:rsid w:val="00EB2AD8"/>
    <w:rsid w:val="00EB2C35"/>
    <w:rsid w:val="00EB2E6A"/>
    <w:rsid w:val="00EB4B94"/>
    <w:rsid w:val="00EB55F0"/>
    <w:rsid w:val="00EC4547"/>
    <w:rsid w:val="00ED26A8"/>
    <w:rsid w:val="00ED3AA5"/>
    <w:rsid w:val="00EE005F"/>
    <w:rsid w:val="00EE13D9"/>
    <w:rsid w:val="00EE14F0"/>
    <w:rsid w:val="00EE5E5C"/>
    <w:rsid w:val="00EE6498"/>
    <w:rsid w:val="00EE682A"/>
    <w:rsid w:val="00EF0BD0"/>
    <w:rsid w:val="00EF0CA1"/>
    <w:rsid w:val="00EF10EA"/>
    <w:rsid w:val="00EF4583"/>
    <w:rsid w:val="00EF67D5"/>
    <w:rsid w:val="00F03929"/>
    <w:rsid w:val="00F04F90"/>
    <w:rsid w:val="00F10CCA"/>
    <w:rsid w:val="00F112D7"/>
    <w:rsid w:val="00F122EE"/>
    <w:rsid w:val="00F169F7"/>
    <w:rsid w:val="00F17D77"/>
    <w:rsid w:val="00F217E8"/>
    <w:rsid w:val="00F25B3C"/>
    <w:rsid w:val="00F27BEE"/>
    <w:rsid w:val="00F31848"/>
    <w:rsid w:val="00F31D69"/>
    <w:rsid w:val="00F3506A"/>
    <w:rsid w:val="00F36EA6"/>
    <w:rsid w:val="00F43913"/>
    <w:rsid w:val="00F44B77"/>
    <w:rsid w:val="00F454B7"/>
    <w:rsid w:val="00F54089"/>
    <w:rsid w:val="00F54933"/>
    <w:rsid w:val="00F6492A"/>
    <w:rsid w:val="00F66100"/>
    <w:rsid w:val="00F673C2"/>
    <w:rsid w:val="00F6764F"/>
    <w:rsid w:val="00F77FEF"/>
    <w:rsid w:val="00F81B99"/>
    <w:rsid w:val="00F81BA6"/>
    <w:rsid w:val="00F82969"/>
    <w:rsid w:val="00F83AE7"/>
    <w:rsid w:val="00F905CD"/>
    <w:rsid w:val="00F97257"/>
    <w:rsid w:val="00FA64FE"/>
    <w:rsid w:val="00FB11A0"/>
    <w:rsid w:val="00FB161C"/>
    <w:rsid w:val="00FB3D6E"/>
    <w:rsid w:val="00FB6A9B"/>
    <w:rsid w:val="00FC22E1"/>
    <w:rsid w:val="00FC7152"/>
    <w:rsid w:val="00FE0F4A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3932B7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9142-A290-4568-96BE-B83FB877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RESERVAS</cp:lastModifiedBy>
  <cp:revision>2</cp:revision>
  <cp:lastPrinted>2017-03-16T22:31:00Z</cp:lastPrinted>
  <dcterms:created xsi:type="dcterms:W3CDTF">2025-09-12T15:59:00Z</dcterms:created>
  <dcterms:modified xsi:type="dcterms:W3CDTF">2025-09-12T15:59:00Z</dcterms:modified>
</cp:coreProperties>
</file>